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0FAF" w:rsidRPr="00C00FAF" w:rsidRDefault="00C00FAF" w:rsidP="00C00FAF">
      <w:pPr>
        <w:pStyle w:val="01PaperTitle"/>
        <w:rPr>
          <w:b/>
          <w:lang w:val="en-US"/>
        </w:rPr>
      </w:pPr>
      <w:r w:rsidRPr="00C00FAF">
        <w:rPr>
          <w:b/>
          <w:lang w:val="en-US"/>
        </w:rPr>
        <w:t>Supporting Information for</w:t>
      </w:r>
      <w:r>
        <w:rPr>
          <w:b/>
          <w:lang w:val="en-US"/>
        </w:rPr>
        <w:t>:</w:t>
      </w:r>
    </w:p>
    <w:p w:rsidR="009101D8" w:rsidRPr="005C6C0F" w:rsidRDefault="004C37A0" w:rsidP="004C37A0">
      <w:pPr>
        <w:pStyle w:val="01PaperTitle"/>
        <w:spacing w:line="240" w:lineRule="auto"/>
        <w:rPr>
          <w:b/>
        </w:rPr>
      </w:pPr>
      <w:r w:rsidRPr="005C6C0F">
        <w:rPr>
          <w:b/>
        </w:rPr>
        <w:t>Volcanic hazard exacerbated by future global warming–driven increase in heavy rainfall</w:t>
      </w:r>
    </w:p>
    <w:p w:rsidR="009101D8" w:rsidRPr="005C6C0F" w:rsidRDefault="004C37A0" w:rsidP="004C37A0">
      <w:pPr>
        <w:pStyle w:val="02Authornames"/>
        <w:spacing w:line="240" w:lineRule="auto"/>
      </w:pPr>
      <w:r w:rsidRPr="005C6C0F">
        <w:t>Jamie I. Farquharson,</w:t>
      </w:r>
      <w:r w:rsidRPr="005C6C0F">
        <w:rPr>
          <w:vertAlign w:val="superscript"/>
        </w:rPr>
        <w:t>1,†</w:t>
      </w:r>
      <w:r w:rsidRPr="005C6C0F">
        <w:t xml:space="preserve"> Falk Amelung,</w:t>
      </w:r>
      <w:r w:rsidRPr="005C6C0F">
        <w:rPr>
          <w:vertAlign w:val="superscript"/>
        </w:rPr>
        <w:t>1</w:t>
      </w:r>
    </w:p>
    <w:p w:rsidR="004C37A0" w:rsidRPr="005C6C0F" w:rsidRDefault="004C37A0" w:rsidP="00445BEE">
      <w:pPr>
        <w:pStyle w:val="05Keywords"/>
        <w:rPr>
          <w:b/>
          <w:i/>
          <w:noProof/>
          <w:szCs w:val="20"/>
        </w:rPr>
      </w:pPr>
      <w:r w:rsidRPr="005C6C0F">
        <w:rPr>
          <w:noProof/>
          <w:szCs w:val="20"/>
          <w:vertAlign w:val="superscript"/>
        </w:rPr>
        <w:t>1</w:t>
      </w:r>
      <w:r w:rsidRPr="005C6C0F">
        <w:rPr>
          <w:i/>
          <w:noProof/>
          <w:szCs w:val="20"/>
        </w:rPr>
        <w:t>Rosenstiel School of Marine and Atmospheric Science, University of Miami, Miami, FL, USA</w:t>
      </w:r>
      <w:r w:rsidRPr="005C6C0F">
        <w:rPr>
          <w:b/>
          <w:i/>
          <w:noProof/>
          <w:szCs w:val="20"/>
        </w:rPr>
        <w:t xml:space="preserve"> </w:t>
      </w:r>
    </w:p>
    <w:p w:rsidR="004C37A0" w:rsidRPr="005C6C0F" w:rsidRDefault="004C37A0" w:rsidP="004C37A0">
      <w:pPr>
        <w:pStyle w:val="05Keywords"/>
        <w:jc w:val="left"/>
        <w:rPr>
          <w:noProof/>
          <w:szCs w:val="20"/>
        </w:rPr>
      </w:pPr>
    </w:p>
    <w:p w:rsidR="00D67C77" w:rsidRPr="005C6C0F" w:rsidRDefault="00896470" w:rsidP="004C37A0">
      <w:pPr>
        <w:pStyle w:val="05Keywords"/>
      </w:pPr>
      <w:r w:rsidRPr="005C6C0F">
        <w:rPr>
          <w:b/>
        </w:rPr>
        <w:t>Keywords:</w:t>
      </w:r>
      <w:r w:rsidRPr="005C6C0F">
        <w:t xml:space="preserve"> </w:t>
      </w:r>
      <w:r w:rsidR="004C37A0" w:rsidRPr="005C6C0F">
        <w:t>Climate change; Volcanism; General circulation model; Precipitation; Geosphere–Hydrosphere interaction; Climate forcing</w:t>
      </w:r>
    </w:p>
    <w:p w:rsidR="004E5DED" w:rsidRPr="005C6C0F" w:rsidRDefault="004E5DED" w:rsidP="00445BEE">
      <w:pPr>
        <w:pStyle w:val="X1Textlinedonotuse"/>
      </w:pPr>
    </w:p>
    <w:p w:rsidR="000F359A" w:rsidRPr="005C6C0F" w:rsidRDefault="000F359A" w:rsidP="00445BEE">
      <w:pPr>
        <w:pStyle w:val="X1Textlinedonotuse"/>
        <w:sectPr w:rsidR="000F359A" w:rsidRPr="005C6C0F" w:rsidSect="000E3F64">
          <w:headerReference w:type="even" r:id="rId7"/>
          <w:headerReference w:type="default" r:id="rId8"/>
          <w:footerReference w:type="even" r:id="rId9"/>
          <w:footerReference w:type="default" r:id="rId10"/>
          <w:headerReference w:type="first" r:id="rId11"/>
          <w:footerReference w:type="first" r:id="rId12"/>
          <w:type w:val="continuous"/>
          <w:pgSz w:w="11907" w:h="16840" w:code="9"/>
          <w:pgMar w:top="1480" w:right="1134" w:bottom="851" w:left="1304" w:header="567" w:footer="851" w:gutter="0"/>
          <w:cols w:space="708"/>
          <w:titlePg/>
          <w:docGrid w:linePitch="360"/>
        </w:sectPr>
      </w:pPr>
    </w:p>
    <w:p w:rsidR="00CD760A" w:rsidRPr="005C6C0F" w:rsidRDefault="00CD760A" w:rsidP="00445BEE">
      <w:pPr>
        <w:pStyle w:val="07HEADINGA"/>
        <w:widowControl w:val="0"/>
        <w:spacing w:line="240" w:lineRule="auto"/>
        <w:sectPr w:rsidR="00CD760A" w:rsidRPr="005C6C0F" w:rsidSect="00B85405">
          <w:type w:val="continuous"/>
          <w:pgSz w:w="11907" w:h="16840" w:code="9"/>
          <w:pgMar w:top="902" w:right="1134" w:bottom="851" w:left="1304" w:header="510" w:footer="680" w:gutter="0"/>
          <w:cols w:space="397"/>
          <w:titlePg/>
          <w:docGrid w:linePitch="360"/>
        </w:sectPr>
      </w:pPr>
    </w:p>
    <w:p w:rsidR="00747A45" w:rsidRPr="005C6C0F" w:rsidRDefault="00747A45" w:rsidP="005256CA">
      <w:pPr>
        <w:pStyle w:val="A1Footnote"/>
        <w:framePr w:wrap="notBeside"/>
        <w:rPr>
          <w:lang w:val="en-GB"/>
        </w:rPr>
      </w:pPr>
      <w:r w:rsidRPr="005C6C0F">
        <w:rPr>
          <w:lang w:val="en-GB"/>
        </w:rPr>
        <w:t>*Author for correspondence (</w:t>
      </w:r>
      <w:r w:rsidR="004C37A0" w:rsidRPr="005C6C0F">
        <w:rPr>
          <w:lang w:val="en-GB"/>
        </w:rPr>
        <w:t>jifarq89@goog</w:t>
      </w:r>
      <w:r w:rsidR="005C6C0F">
        <w:rPr>
          <w:lang w:val="en-GB"/>
        </w:rPr>
        <w:t>le</w:t>
      </w:r>
      <w:r w:rsidR="004C37A0" w:rsidRPr="005C6C0F">
        <w:rPr>
          <w:lang w:val="en-GB"/>
        </w:rPr>
        <w:t>mail.com</w:t>
      </w:r>
      <w:r w:rsidRPr="005C6C0F">
        <w:rPr>
          <w:lang w:val="en-GB"/>
        </w:rPr>
        <w:t>).</w:t>
      </w:r>
    </w:p>
    <w:p w:rsidR="00747A45" w:rsidRPr="005C6C0F" w:rsidRDefault="00747A45" w:rsidP="005256CA">
      <w:pPr>
        <w:pStyle w:val="A1Footnote"/>
        <w:framePr w:wrap="notBeside"/>
        <w:rPr>
          <w:lang w:val="en-GB"/>
        </w:rPr>
      </w:pPr>
      <w:r w:rsidRPr="005C6C0F">
        <w:rPr>
          <w:lang w:val="en-GB"/>
        </w:rPr>
        <w:t xml:space="preserve">†Present address: </w:t>
      </w:r>
      <w:r w:rsidR="004C37A0" w:rsidRPr="005C6C0F">
        <w:rPr>
          <w:lang w:val="en-GB"/>
        </w:rPr>
        <w:t>Independent, Edinburgh, UK</w:t>
      </w:r>
    </w:p>
    <w:p w:rsidR="00394285" w:rsidRPr="005C6C0F" w:rsidRDefault="00394285" w:rsidP="005256CA">
      <w:pPr>
        <w:pStyle w:val="A1Footnote"/>
        <w:framePr w:wrap="notBeside"/>
        <w:rPr>
          <w:lang w:val="en-GB"/>
        </w:rPr>
      </w:pPr>
    </w:p>
    <w:p w:rsidR="00C00FAF" w:rsidRDefault="00C00FAF" w:rsidP="005256CA">
      <w:pPr>
        <w:pStyle w:val="titlersos"/>
        <w:rPr>
          <w:lang w:val="en-GB"/>
        </w:rPr>
        <w:sectPr w:rsidR="00C00FAF" w:rsidSect="005256CA">
          <w:headerReference w:type="even" r:id="rId13"/>
          <w:headerReference w:type="first" r:id="rId14"/>
          <w:footerReference w:type="first" r:id="rId15"/>
          <w:type w:val="continuous"/>
          <w:pgSz w:w="11907" w:h="16840" w:code="9"/>
          <w:pgMar w:top="238" w:right="1134" w:bottom="851" w:left="1304" w:header="340" w:footer="567" w:gutter="0"/>
          <w:cols w:num="3" w:space="397"/>
          <w:titlePg/>
          <w:docGrid w:linePitch="360"/>
        </w:sectPr>
      </w:pPr>
    </w:p>
    <w:p w:rsidR="00AD71BE" w:rsidRPr="005C6C0F" w:rsidRDefault="00C00FAF" w:rsidP="005256CA">
      <w:pPr>
        <w:pStyle w:val="titlersos"/>
        <w:rPr>
          <w:lang w:val="en-GB"/>
        </w:rPr>
      </w:pPr>
      <w:r>
        <w:rPr>
          <w:lang w:val="en-GB"/>
        </w:rPr>
        <w:t>Contents</w:t>
      </w:r>
    </w:p>
    <w:p w:rsidR="005B579C" w:rsidRPr="005C6C0F" w:rsidRDefault="005B579C" w:rsidP="005256CA">
      <w:pPr>
        <w:rPr>
          <w:lang w:val="en-GB"/>
        </w:rPr>
      </w:pPr>
    </w:p>
    <w:p w:rsidR="00C00FAF" w:rsidRPr="00C00FAF" w:rsidRDefault="00EA1692" w:rsidP="00C00FAF">
      <w:r>
        <w:t>Figures S1–S</w:t>
      </w:r>
      <w:r w:rsidR="008F0D45">
        <w:t>6</w:t>
      </w:r>
      <w:bookmarkStart w:id="0" w:name="_GoBack"/>
      <w:bookmarkEnd w:id="0"/>
    </w:p>
    <w:p w:rsidR="00376BA3" w:rsidRPr="00C00FAF" w:rsidRDefault="00C00FAF" w:rsidP="00C00FAF">
      <w:r w:rsidRPr="00C00FAF">
        <w:t>Table S1</w:t>
      </w:r>
    </w:p>
    <w:p w:rsidR="00842B3B" w:rsidRPr="005C6C0F" w:rsidRDefault="00842B3B" w:rsidP="005256CA">
      <w:pPr>
        <w:rPr>
          <w:lang w:val="en-GB"/>
        </w:rPr>
      </w:pPr>
    </w:p>
    <w:p w:rsidR="00C00FAF" w:rsidRPr="00C00FAF" w:rsidRDefault="00C00FAF" w:rsidP="00C00FAF">
      <w:pPr>
        <w:pStyle w:val="titlersos"/>
      </w:pPr>
      <w:r w:rsidRPr="005009ED">
        <w:t xml:space="preserve">Introduction </w:t>
      </w:r>
    </w:p>
    <w:p w:rsidR="000E4628" w:rsidRDefault="00C00FAF" w:rsidP="00C00FAF">
      <w:r w:rsidRPr="005009ED">
        <w:t>This supplementary material shows</w:t>
      </w:r>
      <w:r w:rsidR="000E4628">
        <w:t>:</w:t>
      </w:r>
    </w:p>
    <w:p w:rsidR="000E4628" w:rsidRDefault="00C00FAF" w:rsidP="000E4628">
      <w:pPr>
        <w:pStyle w:val="ListParagraph"/>
        <w:numPr>
          <w:ilvl w:val="0"/>
          <w:numId w:val="19"/>
        </w:numPr>
      </w:pPr>
      <w:r w:rsidRPr="005009ED">
        <w:t>forced model response for all models studied</w:t>
      </w:r>
      <w:r w:rsidR="00EA1692">
        <w:t xml:space="preserve"> </w:t>
      </w:r>
      <w:r w:rsidR="00206D18">
        <w:t>assuming</w:t>
      </w:r>
      <w:r w:rsidR="00EA1692">
        <w:t xml:space="preserve"> RCP 8.5</w:t>
      </w:r>
      <w:r w:rsidRPr="005009ED">
        <w:t xml:space="preserve"> (</w:t>
      </w:r>
      <w:r w:rsidRPr="000E4628">
        <w:rPr>
          <w:b/>
        </w:rPr>
        <w:t>Fig. S1</w:t>
      </w:r>
      <w:r>
        <w:t>)</w:t>
      </w:r>
      <w:r w:rsidR="000E4628">
        <w:t>;</w:t>
      </w:r>
    </w:p>
    <w:p w:rsidR="000E4628" w:rsidRDefault="00206D18" w:rsidP="000E4628">
      <w:pPr>
        <w:pStyle w:val="ListParagraph"/>
        <w:numPr>
          <w:ilvl w:val="0"/>
          <w:numId w:val="19"/>
        </w:numPr>
      </w:pPr>
      <w:r w:rsidRPr="005009ED">
        <w:t>forced model response for all models studied</w:t>
      </w:r>
      <w:r>
        <w:t xml:space="preserve"> assuming RCP 4.5 (</w:t>
      </w:r>
      <w:r w:rsidRPr="000E4628">
        <w:rPr>
          <w:b/>
        </w:rPr>
        <w:t>Fig. S2</w:t>
      </w:r>
      <w:r>
        <w:t>)</w:t>
      </w:r>
      <w:r w:rsidR="000E4628">
        <w:t>;</w:t>
      </w:r>
    </w:p>
    <w:p w:rsidR="000E4628" w:rsidRDefault="00206D18" w:rsidP="000E4628">
      <w:pPr>
        <w:pStyle w:val="ListParagraph"/>
        <w:numPr>
          <w:ilvl w:val="0"/>
          <w:numId w:val="19"/>
        </w:numPr>
      </w:pPr>
      <w:r>
        <w:t>the b</w:t>
      </w:r>
      <w:r w:rsidRPr="00206D18">
        <w:t xml:space="preserve">reakdown of mean forced model response </w:t>
      </w:r>
      <w:r>
        <w:t>assuming RCP 4.5 (</w:t>
      </w:r>
      <w:r w:rsidRPr="000E4628">
        <w:rPr>
          <w:b/>
        </w:rPr>
        <w:t>Fig. S3</w:t>
      </w:r>
      <w:r w:rsidR="000E4628">
        <w:t>);</w:t>
      </w:r>
    </w:p>
    <w:p w:rsidR="000E4628" w:rsidRDefault="000E4628" w:rsidP="000E4628">
      <w:pPr>
        <w:pStyle w:val="ListParagraph"/>
        <w:numPr>
          <w:ilvl w:val="0"/>
          <w:numId w:val="19"/>
        </w:numPr>
      </w:pPr>
      <w:r w:rsidRPr="005009ED">
        <w:t>forced model response for all models studied</w:t>
      </w:r>
      <w:r>
        <w:t xml:space="preserve"> assuming RCP 2.6 (</w:t>
      </w:r>
      <w:r w:rsidRPr="000E4628">
        <w:rPr>
          <w:b/>
        </w:rPr>
        <w:t>Fig. S4</w:t>
      </w:r>
      <w:r>
        <w:t>);</w:t>
      </w:r>
    </w:p>
    <w:p w:rsidR="000E4628" w:rsidRDefault="000E4628" w:rsidP="000E4628">
      <w:pPr>
        <w:pStyle w:val="ListParagraph"/>
        <w:numPr>
          <w:ilvl w:val="0"/>
          <w:numId w:val="19"/>
        </w:numPr>
      </w:pPr>
      <w:r>
        <w:t>the b</w:t>
      </w:r>
      <w:r w:rsidRPr="00206D18">
        <w:t xml:space="preserve">reakdown of mean forced model response </w:t>
      </w:r>
      <w:r>
        <w:t>assuming RCP 2.6 (</w:t>
      </w:r>
      <w:r w:rsidRPr="000E4628">
        <w:rPr>
          <w:b/>
        </w:rPr>
        <w:t>Fig. S5</w:t>
      </w:r>
      <w:r>
        <w:t>); and</w:t>
      </w:r>
    </w:p>
    <w:p w:rsidR="000E4628" w:rsidRDefault="00C00FAF" w:rsidP="000E4628">
      <w:pPr>
        <w:pStyle w:val="ListParagraph"/>
        <w:numPr>
          <w:ilvl w:val="0"/>
          <w:numId w:val="19"/>
        </w:numPr>
      </w:pPr>
      <w:r w:rsidRPr="005009ED">
        <w:t>the forced model response for each individual region and subregion for all GCMs</w:t>
      </w:r>
      <w:r w:rsidR="00206D18">
        <w:t>, assuming RCP 8.5</w:t>
      </w:r>
      <w:r w:rsidRPr="005009ED">
        <w:t xml:space="preserve"> (</w:t>
      </w:r>
      <w:r w:rsidRPr="000E4628">
        <w:rPr>
          <w:b/>
        </w:rPr>
        <w:t>Fig. S</w:t>
      </w:r>
      <w:r w:rsidR="000E4628" w:rsidRPr="000E4628">
        <w:rPr>
          <w:b/>
        </w:rPr>
        <w:t>6</w:t>
      </w:r>
      <w:r>
        <w:t>).</w:t>
      </w:r>
      <w:r w:rsidRPr="005009ED">
        <w:t xml:space="preserve"> </w:t>
      </w:r>
    </w:p>
    <w:p w:rsidR="000E4628" w:rsidRDefault="000E4628" w:rsidP="00C00FAF"/>
    <w:p w:rsidR="00C00FAF" w:rsidRPr="005009ED" w:rsidRDefault="00C00FAF" w:rsidP="00C00FAF">
      <w:r w:rsidRPr="005009ED">
        <w:t xml:space="preserve">Details of models used are given in </w:t>
      </w:r>
      <w:r w:rsidRPr="005009ED">
        <w:rPr>
          <w:b/>
        </w:rPr>
        <w:t>Tab. S1</w:t>
      </w:r>
      <w:r w:rsidRPr="005009ED">
        <w:t>. Data were processed as described in the main text.</w:t>
      </w:r>
    </w:p>
    <w:p w:rsidR="005256CA" w:rsidRPr="00E82ED1" w:rsidRDefault="005256CA" w:rsidP="00E82ED1">
      <w:pPr>
        <w:rPr>
          <w:color w:val="404040" w:themeColor="text1" w:themeTint="BF"/>
          <w:lang w:val="en-GB"/>
        </w:rPr>
        <w:sectPr w:rsidR="005256CA" w:rsidRPr="00E82ED1" w:rsidSect="00C00FAF">
          <w:type w:val="continuous"/>
          <w:pgSz w:w="11907" w:h="16840" w:code="9"/>
          <w:pgMar w:top="238" w:right="1134" w:bottom="851" w:left="1304" w:header="340" w:footer="567" w:gutter="0"/>
          <w:cols w:space="397"/>
          <w:titlePg/>
          <w:docGrid w:linePitch="360"/>
        </w:sectPr>
      </w:pPr>
    </w:p>
    <w:p w:rsidR="005256CA" w:rsidRPr="00E82ED1" w:rsidRDefault="005256CA" w:rsidP="00E82ED1">
      <w:pPr>
        <w:rPr>
          <w:color w:val="404040" w:themeColor="text1" w:themeTint="BF"/>
          <w:lang w:val="en-GB"/>
        </w:rPr>
        <w:sectPr w:rsidR="005256CA" w:rsidRPr="00E82ED1" w:rsidSect="00C00FAF">
          <w:type w:val="continuous"/>
          <w:pgSz w:w="11907" w:h="16840" w:code="9"/>
          <w:pgMar w:top="238" w:right="1134" w:bottom="851" w:left="1304" w:header="340" w:footer="567" w:gutter="0"/>
          <w:cols w:space="397"/>
          <w:titlePg/>
          <w:docGrid w:linePitch="360"/>
        </w:sectPr>
      </w:pPr>
    </w:p>
    <w:p w:rsidR="00C00FAF" w:rsidRDefault="00C00FAF">
      <w:pPr>
        <w:rPr>
          <w:color w:val="404040" w:themeColor="text1" w:themeTint="BF"/>
          <w:lang w:val="en-GB"/>
        </w:rPr>
      </w:pPr>
      <w:r>
        <w:rPr>
          <w:color w:val="404040" w:themeColor="text1" w:themeTint="BF"/>
          <w:lang w:val="en-GB"/>
        </w:rPr>
        <w:br w:type="page"/>
      </w:r>
    </w:p>
    <w:p w:rsidR="00394285" w:rsidRPr="00E82ED1" w:rsidRDefault="00394285" w:rsidP="00E82ED1">
      <w:pPr>
        <w:rPr>
          <w:color w:val="404040" w:themeColor="text1" w:themeTint="BF"/>
          <w:lang w:val="en-GB"/>
        </w:rPr>
      </w:pPr>
    </w:p>
    <w:p w:rsidR="00C00FAF" w:rsidRDefault="00C00FAF" w:rsidP="00C00FAF">
      <w:pPr>
        <w:pStyle w:val="SMHeading"/>
        <w:rPr>
          <w:rFonts w:ascii="Myriad Pro" w:hAnsi="Myriad Pro" w:cs="Arial"/>
          <w:b w:val="0"/>
          <w:color w:val="000000" w:themeColor="text1"/>
          <w:sz w:val="20"/>
          <w:szCs w:val="22"/>
        </w:rPr>
      </w:pPr>
      <w:r w:rsidRPr="005009ED">
        <w:rPr>
          <w:rFonts w:ascii="Palatino Linotype" w:hAnsi="Palatino Linotype"/>
          <w:noProof/>
          <w:color w:val="000000" w:themeColor="text1"/>
        </w:rPr>
        <w:drawing>
          <wp:inline distT="0" distB="0" distL="0" distR="0" wp14:anchorId="15D702D2" wp14:editId="7493F3EC">
            <wp:extent cx="5486400" cy="3339905"/>
            <wp:effectExtent l="0" t="0" r="0" b="0"/>
            <wp:docPr id="5" name="Picture 5" descr="/var/folders/_b/q97jnxsd51nf2ybq4hdnlzzh0000gr/T/com.microsoft.Word/Content.MSO/439EAF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_b/q97jnxsd51nf2ybq4hdnlzzh0000gr/T/com.microsoft.Word/Content.MSO/439EAF00.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339905"/>
                    </a:xfrm>
                    <a:prstGeom prst="rect">
                      <a:avLst/>
                    </a:prstGeom>
                    <a:noFill/>
                    <a:ln>
                      <a:noFill/>
                    </a:ln>
                  </pic:spPr>
                </pic:pic>
              </a:graphicData>
            </a:graphic>
          </wp:inline>
        </w:drawing>
      </w:r>
      <w:r w:rsidR="00D63C70">
        <w:rPr>
          <w:rFonts w:ascii="Myriad Pro" w:hAnsi="Myriad Pro" w:cs="Arial"/>
          <w:color w:val="000000" w:themeColor="text1"/>
          <w:sz w:val="22"/>
          <w:szCs w:val="22"/>
        </w:rPr>
        <w:br/>
      </w:r>
      <w:r w:rsidRPr="005009ED">
        <w:rPr>
          <w:rFonts w:ascii="Myriad Pro" w:hAnsi="Myriad Pro" w:cs="Arial"/>
          <w:color w:val="000000" w:themeColor="text1"/>
          <w:sz w:val="22"/>
          <w:szCs w:val="22"/>
        </w:rPr>
        <w:t xml:space="preserve">Figure </w:t>
      </w:r>
      <w:r w:rsidRPr="00C00FAF">
        <w:rPr>
          <w:rFonts w:ascii="Myriad Pro" w:hAnsi="Myriad Pro" w:cs="Arial"/>
          <w:color w:val="000000" w:themeColor="text1"/>
          <w:sz w:val="20"/>
          <w:szCs w:val="22"/>
        </w:rPr>
        <w:t>S1</w:t>
      </w:r>
      <w:r w:rsidRPr="00C00FAF">
        <w:rPr>
          <w:rFonts w:ascii="Myriad Pro" w:hAnsi="Myriad Pro" w:cs="Arial"/>
          <w:b w:val="0"/>
          <w:color w:val="000000" w:themeColor="text1"/>
          <w:sz w:val="20"/>
          <w:szCs w:val="22"/>
        </w:rPr>
        <w:t>. Forced model response for all compared models</w:t>
      </w:r>
      <w:r w:rsidR="00D63C70" w:rsidRPr="00D63C70">
        <w:rPr>
          <w:rFonts w:ascii="Myriad Pro" w:hAnsi="Myriad Pro" w:cs="Arial"/>
          <w:b w:val="0"/>
          <w:color w:val="000000" w:themeColor="text1"/>
          <w:sz w:val="20"/>
          <w:szCs w:val="22"/>
        </w:rPr>
        <w:t>, using model data from Repres</w:t>
      </w:r>
      <w:r w:rsidR="00D63C70">
        <w:rPr>
          <w:rFonts w:ascii="Myriad Pro" w:hAnsi="Myriad Pro" w:cs="Arial"/>
          <w:b w:val="0"/>
          <w:color w:val="000000" w:themeColor="text1"/>
          <w:sz w:val="20"/>
          <w:szCs w:val="22"/>
        </w:rPr>
        <w:t>entative Concentration Pathway 8</w:t>
      </w:r>
      <w:r w:rsidR="00D63C70" w:rsidRPr="00D63C70">
        <w:rPr>
          <w:rFonts w:ascii="Myriad Pro" w:hAnsi="Myriad Pro" w:cs="Arial"/>
          <w:b w:val="0"/>
          <w:color w:val="000000" w:themeColor="text1"/>
          <w:sz w:val="20"/>
          <w:szCs w:val="22"/>
        </w:rPr>
        <w:t>.5</w:t>
      </w:r>
      <w:r w:rsidRPr="00C00FAF">
        <w:rPr>
          <w:rFonts w:ascii="Myriad Pro" w:hAnsi="Myriad Pro" w:cs="Arial"/>
          <w:b w:val="0"/>
          <w:color w:val="000000" w:themeColor="text1"/>
          <w:sz w:val="20"/>
          <w:szCs w:val="22"/>
        </w:rPr>
        <w:t xml:space="preserve">. GCM codes (as listed in Table 1, Methods) are shown above the corresponding map. Forced model response (FMR) as </w:t>
      </w:r>
      <w:r w:rsidRPr="00C00FAF">
        <w:rPr>
          <w:rFonts w:ascii="Myriad Pro" w:hAnsi="Myriad Pro" w:cs="Arial"/>
          <w:b w:val="0"/>
          <w:i/>
          <w:color w:val="000000" w:themeColor="text1"/>
          <w:sz w:val="20"/>
          <w:szCs w:val="22"/>
        </w:rPr>
        <w:t xml:space="preserve">RX </w:t>
      </w:r>
      <w:r w:rsidRPr="00C00FAF">
        <w:rPr>
          <w:rFonts w:ascii="Myriad Pro" w:hAnsi="Myriad Pro" w:cs="Arial"/>
          <w:b w:val="0"/>
          <w:color w:val="000000" w:themeColor="text1"/>
          <w:sz w:val="20"/>
          <w:szCs w:val="22"/>
        </w:rPr>
        <w:t xml:space="preserve">versus  </w:t>
      </w:r>
      <w:r w:rsidRPr="00C00FAF">
        <w:rPr>
          <w:rFonts w:ascii="Cambria Math" w:hAnsi="Cambria Math" w:cs="Cambria Math"/>
          <w:b w:val="0"/>
          <w:color w:val="000000" w:themeColor="text1"/>
          <w:sz w:val="20"/>
          <w:szCs w:val="22"/>
        </w:rPr>
        <w:t>〈</w:t>
      </w:r>
      <w:r w:rsidRPr="00C00FAF">
        <w:rPr>
          <w:rFonts w:ascii="Myriad Pro" w:hAnsi="Myriad Pro" w:cs="Arial"/>
          <w:b w:val="0"/>
          <w:i/>
          <w:color w:val="000000" w:themeColor="text1"/>
          <w:sz w:val="20"/>
          <w:szCs w:val="22"/>
        </w:rPr>
        <w:t>T</w:t>
      </w:r>
      <w:r w:rsidRPr="00C00FAF">
        <w:rPr>
          <w:rFonts w:ascii="Cambria Math" w:hAnsi="Cambria Math" w:cs="Cambria Math"/>
          <w:b w:val="0"/>
          <w:color w:val="000000" w:themeColor="text1"/>
          <w:sz w:val="20"/>
          <w:szCs w:val="22"/>
        </w:rPr>
        <w:t>〉</w:t>
      </w:r>
      <w:r w:rsidRPr="00C00FAF">
        <w:rPr>
          <w:rFonts w:ascii="Myriad Pro" w:hAnsi="Myriad Pro" w:cs="Arial"/>
          <w:b w:val="0"/>
          <w:color w:val="000000" w:themeColor="text1"/>
          <w:sz w:val="20"/>
          <w:szCs w:val="22"/>
        </w:rPr>
        <w:t xml:space="preserve"> over the timeframe fro</w:t>
      </w:r>
      <w:r w:rsidR="00D63C70">
        <w:rPr>
          <w:rFonts w:ascii="Myriad Pro" w:hAnsi="Myriad Pro" w:cs="Arial"/>
          <w:b w:val="0"/>
          <w:color w:val="000000" w:themeColor="text1"/>
          <w:sz w:val="20"/>
          <w:szCs w:val="22"/>
        </w:rPr>
        <w:t>m 2005 or 2006 to 2100, normalis</w:t>
      </w:r>
      <w:r w:rsidRPr="00C00FAF">
        <w:rPr>
          <w:rFonts w:ascii="Myriad Pro" w:hAnsi="Myriad Pro" w:cs="Arial"/>
          <w:b w:val="0"/>
          <w:color w:val="000000" w:themeColor="text1"/>
          <w:sz w:val="20"/>
          <w:szCs w:val="22"/>
        </w:rPr>
        <w:t>ed to 2006. Blue tones represent an increase in extreme rainfall with increased global warming, red tones represent a decrease.</w:t>
      </w:r>
    </w:p>
    <w:p w:rsidR="000C47BD" w:rsidRPr="00C00FAF" w:rsidRDefault="000C47BD" w:rsidP="00C00FAF">
      <w:pPr>
        <w:pStyle w:val="SMHeading"/>
        <w:rPr>
          <w:rFonts w:ascii="Myriad Pro" w:hAnsi="Myriad Pro" w:cs="Arial"/>
          <w:b w:val="0"/>
          <w:color w:val="000000" w:themeColor="text1"/>
          <w:sz w:val="20"/>
          <w:szCs w:val="22"/>
        </w:rPr>
      </w:pPr>
    </w:p>
    <w:p w:rsidR="00C00FAF" w:rsidRPr="00C00FAF" w:rsidRDefault="00C00FAF" w:rsidP="00C00FAF">
      <w:pPr>
        <w:rPr>
          <w:rFonts w:ascii="Arial" w:hAnsi="Arial"/>
          <w:color w:val="000000" w:themeColor="text1"/>
          <w:sz w:val="16"/>
        </w:rPr>
      </w:pPr>
      <w:r w:rsidRPr="00C00FAF">
        <w:rPr>
          <w:rFonts w:ascii="Arial" w:hAnsi="Arial"/>
          <w:color w:val="000000" w:themeColor="text1"/>
          <w:sz w:val="16"/>
        </w:rPr>
        <w:br w:type="page"/>
      </w:r>
    </w:p>
    <w:p w:rsidR="00D63C70" w:rsidRPr="000E4628" w:rsidRDefault="000C47BD" w:rsidP="000E4628">
      <w:pPr>
        <w:rPr>
          <w:rFonts w:ascii="Myriad Pro" w:hAnsi="Myriad Pro"/>
          <w:color w:val="000000" w:themeColor="text1"/>
          <w:szCs w:val="22"/>
        </w:rPr>
      </w:pPr>
      <w:r>
        <w:rPr>
          <w:rFonts w:ascii="Myriad Pro" w:hAnsi="Myriad Pro"/>
          <w:bCs/>
          <w:noProof/>
          <w:color w:val="000000" w:themeColor="text1"/>
          <w:szCs w:val="22"/>
        </w:rPr>
        <w:lastRenderedPageBreak/>
        <w:drawing>
          <wp:inline distT="0" distB="0" distL="0" distR="0">
            <wp:extent cx="6012815" cy="3987165"/>
            <wp:effectExtent l="0" t="0" r="0" b="0"/>
            <wp:docPr id="12" name="Picture 12" descr="/var/folders/_b/q97jnxsd51nf2ybq4hdnlzzh0000gr/T/com.microsoft.Word/Content.MSO/AC01F9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_b/q97jnxsd51nf2ybq4hdnlzzh0000gr/T/com.microsoft.Word/Content.MSO/AC01F960.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815" cy="3987165"/>
                    </a:xfrm>
                    <a:prstGeom prst="rect">
                      <a:avLst/>
                    </a:prstGeom>
                    <a:noFill/>
                    <a:ln>
                      <a:noFill/>
                    </a:ln>
                  </pic:spPr>
                </pic:pic>
              </a:graphicData>
            </a:graphic>
          </wp:inline>
        </w:drawing>
      </w:r>
      <w:r w:rsidR="00D63C70">
        <w:rPr>
          <w:rFonts w:ascii="Myriad Pro" w:hAnsi="Myriad Pro"/>
          <w:bCs/>
          <w:color w:val="000000" w:themeColor="text1"/>
          <w:szCs w:val="22"/>
        </w:rPr>
        <w:br/>
      </w:r>
      <w:r w:rsidR="00D63C70" w:rsidRPr="00D63C70">
        <w:rPr>
          <w:rFonts w:ascii="Myriad Pro" w:hAnsi="Myriad Pro"/>
          <w:b/>
          <w:color w:val="000000" w:themeColor="text1"/>
          <w:sz w:val="22"/>
          <w:szCs w:val="22"/>
        </w:rPr>
        <w:t xml:space="preserve">Figure </w:t>
      </w:r>
      <w:r w:rsidR="00D63C70" w:rsidRPr="00D63C70">
        <w:rPr>
          <w:rFonts w:ascii="Myriad Pro" w:hAnsi="Myriad Pro"/>
          <w:b/>
          <w:color w:val="000000" w:themeColor="text1"/>
          <w:szCs w:val="22"/>
        </w:rPr>
        <w:t>S</w:t>
      </w:r>
      <w:r w:rsidR="00EA1692">
        <w:rPr>
          <w:rFonts w:ascii="Myriad Pro" w:hAnsi="Myriad Pro"/>
          <w:b/>
          <w:color w:val="000000" w:themeColor="text1"/>
          <w:szCs w:val="22"/>
        </w:rPr>
        <w:t>2</w:t>
      </w:r>
      <w:r w:rsidR="00D63C70" w:rsidRPr="00C00FAF">
        <w:rPr>
          <w:rFonts w:ascii="Myriad Pro" w:hAnsi="Myriad Pro"/>
          <w:color w:val="000000" w:themeColor="text1"/>
          <w:szCs w:val="22"/>
        </w:rPr>
        <w:t>. Forced model response for all compared models</w:t>
      </w:r>
      <w:r w:rsidR="00D63C70">
        <w:rPr>
          <w:rFonts w:ascii="Myriad Pro" w:hAnsi="Myriad Pro"/>
          <w:color w:val="000000" w:themeColor="text1"/>
          <w:szCs w:val="22"/>
        </w:rPr>
        <w:t>, using model data from Representative Concentration Pathway 4.5</w:t>
      </w:r>
      <w:r w:rsidR="00D63C70" w:rsidRPr="00C00FAF">
        <w:rPr>
          <w:rFonts w:ascii="Myriad Pro" w:hAnsi="Myriad Pro"/>
          <w:color w:val="000000" w:themeColor="text1"/>
          <w:szCs w:val="22"/>
        </w:rPr>
        <w:t xml:space="preserve">. GCM codes (as listed in Table 1, Methods) are shown above the corresponding map. Forced model response (FMR) as </w:t>
      </w:r>
      <w:r w:rsidR="00D63C70" w:rsidRPr="00C00FAF">
        <w:rPr>
          <w:rFonts w:ascii="Myriad Pro" w:hAnsi="Myriad Pro"/>
          <w:i/>
          <w:color w:val="000000" w:themeColor="text1"/>
          <w:szCs w:val="22"/>
        </w:rPr>
        <w:t xml:space="preserve">RX </w:t>
      </w:r>
      <w:r w:rsidR="00D63C70" w:rsidRPr="00C00FAF">
        <w:rPr>
          <w:rFonts w:ascii="Myriad Pro" w:hAnsi="Myriad Pro"/>
          <w:color w:val="000000" w:themeColor="text1"/>
          <w:szCs w:val="22"/>
        </w:rPr>
        <w:t xml:space="preserve">versus  </w:t>
      </w:r>
      <w:r w:rsidR="00D63C70" w:rsidRPr="00C00FAF">
        <w:rPr>
          <w:rFonts w:ascii="Cambria Math" w:hAnsi="Cambria Math" w:cs="Cambria Math"/>
          <w:color w:val="000000" w:themeColor="text1"/>
          <w:szCs w:val="22"/>
        </w:rPr>
        <w:t>〈</w:t>
      </w:r>
      <w:r w:rsidR="00D63C70" w:rsidRPr="00C00FAF">
        <w:rPr>
          <w:rFonts w:ascii="Myriad Pro" w:hAnsi="Myriad Pro"/>
          <w:i/>
          <w:color w:val="000000" w:themeColor="text1"/>
          <w:szCs w:val="22"/>
        </w:rPr>
        <w:t>T</w:t>
      </w:r>
      <w:r w:rsidR="00D63C70" w:rsidRPr="00C00FAF">
        <w:rPr>
          <w:rFonts w:ascii="Cambria Math" w:hAnsi="Cambria Math" w:cs="Cambria Math"/>
          <w:color w:val="000000" w:themeColor="text1"/>
          <w:szCs w:val="22"/>
        </w:rPr>
        <w:t>〉</w:t>
      </w:r>
      <w:r w:rsidR="00D63C70" w:rsidRPr="00C00FAF">
        <w:rPr>
          <w:rFonts w:ascii="Myriad Pro" w:hAnsi="Myriad Pro"/>
          <w:color w:val="000000" w:themeColor="text1"/>
          <w:szCs w:val="22"/>
        </w:rPr>
        <w:t xml:space="preserve"> over the timeframe fro</w:t>
      </w:r>
      <w:r w:rsidR="00D63C70">
        <w:rPr>
          <w:rFonts w:ascii="Myriad Pro" w:hAnsi="Myriad Pro"/>
          <w:color w:val="000000" w:themeColor="text1"/>
          <w:szCs w:val="22"/>
        </w:rPr>
        <w:t>m 2005 or 2006 to 2100, normalis</w:t>
      </w:r>
      <w:r w:rsidR="00D63C70" w:rsidRPr="00C00FAF">
        <w:rPr>
          <w:rFonts w:ascii="Myriad Pro" w:hAnsi="Myriad Pro"/>
          <w:color w:val="000000" w:themeColor="text1"/>
          <w:szCs w:val="22"/>
        </w:rPr>
        <w:t>ed to 2006. Blue tones represent an increase in extreme rainfall with increased global warming, red tones represent a decrease.</w:t>
      </w:r>
    </w:p>
    <w:p w:rsidR="00355F92" w:rsidRDefault="00FD7E62" w:rsidP="00D63C70">
      <w:pPr>
        <w:rPr>
          <w:rFonts w:ascii="Myriad Pro" w:hAnsi="Myriad Pro"/>
          <w:sz w:val="22"/>
          <w:szCs w:val="22"/>
          <w:lang w:val="en-GB"/>
        </w:rPr>
      </w:pPr>
      <w:r>
        <w:rPr>
          <w:rFonts w:ascii="Myriad Pro" w:hAnsi="Myriad Pro"/>
          <w:bCs/>
          <w:noProof/>
          <w:color w:val="000000" w:themeColor="text1"/>
          <w:szCs w:val="22"/>
        </w:rPr>
        <w:drawing>
          <wp:inline distT="0" distB="0" distL="0" distR="0">
            <wp:extent cx="6012815" cy="2190750"/>
            <wp:effectExtent l="0" t="0" r="0" b="0"/>
            <wp:docPr id="129" name="Picture 129" descr="/var/folders/_b/q97jnxsd51nf2ybq4hdnlzzh0000gr/T/com.microsoft.Word/Content.MSO/700586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_b/q97jnxsd51nf2ybq4hdnlzzh0000gr/T/com.microsoft.Word/Content.MSO/7005866E.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2815" cy="2190750"/>
                    </a:xfrm>
                    <a:prstGeom prst="rect">
                      <a:avLst/>
                    </a:prstGeom>
                    <a:noFill/>
                    <a:ln>
                      <a:noFill/>
                    </a:ln>
                  </pic:spPr>
                </pic:pic>
              </a:graphicData>
            </a:graphic>
          </wp:inline>
        </w:drawing>
      </w:r>
      <w:r w:rsidR="00D63C70">
        <w:rPr>
          <w:rFonts w:ascii="Myriad Pro" w:hAnsi="Myriad Pro"/>
          <w:bCs/>
          <w:color w:val="000000" w:themeColor="text1"/>
          <w:szCs w:val="22"/>
        </w:rPr>
        <w:br/>
      </w:r>
      <w:r w:rsidR="00D63C70" w:rsidRPr="00D63C70">
        <w:rPr>
          <w:rFonts w:ascii="Myriad Pro" w:hAnsi="Myriad Pro"/>
          <w:b/>
          <w:color w:val="000000" w:themeColor="text1"/>
          <w:sz w:val="22"/>
          <w:szCs w:val="22"/>
        </w:rPr>
        <w:t xml:space="preserve">Figure </w:t>
      </w:r>
      <w:r w:rsidR="00D63C70" w:rsidRPr="00D63C70">
        <w:rPr>
          <w:rFonts w:ascii="Myriad Pro" w:hAnsi="Myriad Pro"/>
          <w:b/>
          <w:color w:val="000000" w:themeColor="text1"/>
          <w:szCs w:val="22"/>
        </w:rPr>
        <w:t>S</w:t>
      </w:r>
      <w:r w:rsidR="00EA1692">
        <w:rPr>
          <w:rFonts w:ascii="Myriad Pro" w:hAnsi="Myriad Pro"/>
          <w:b/>
          <w:color w:val="000000" w:themeColor="text1"/>
          <w:szCs w:val="22"/>
        </w:rPr>
        <w:t>3</w:t>
      </w:r>
      <w:r w:rsidR="00D63C70" w:rsidRPr="00C00FAF">
        <w:rPr>
          <w:rFonts w:ascii="Myriad Pro" w:hAnsi="Myriad Pro"/>
          <w:color w:val="000000" w:themeColor="text1"/>
          <w:szCs w:val="22"/>
        </w:rPr>
        <w:t xml:space="preserve">. </w:t>
      </w:r>
      <w:r w:rsidR="00D63C70" w:rsidRPr="00E87DF6">
        <w:rPr>
          <w:rFonts w:ascii="Myriad Pro" w:hAnsi="Myriad Pro"/>
          <w:b/>
          <w:sz w:val="22"/>
          <w:szCs w:val="22"/>
          <w:lang w:val="en-GB"/>
        </w:rPr>
        <w:t>Breakdown of mean forced model response.</w:t>
      </w:r>
      <w:r w:rsidR="00D63C70" w:rsidRPr="00E87DF6">
        <w:rPr>
          <w:rFonts w:ascii="Myriad Pro" w:hAnsi="Myriad Pro"/>
          <w:sz w:val="22"/>
          <w:szCs w:val="22"/>
          <w:lang w:val="en-GB"/>
        </w:rPr>
        <w:t xml:space="preserve"> </w:t>
      </w:r>
      <w:r w:rsidR="00D63C70" w:rsidRPr="00E87DF6">
        <w:rPr>
          <w:rFonts w:ascii="Myriad Pro" w:hAnsi="Myriad Pro"/>
          <w:b/>
          <w:sz w:val="22"/>
          <w:szCs w:val="22"/>
          <w:lang w:val="en-GB"/>
        </w:rPr>
        <w:t>a</w:t>
      </w:r>
      <w:r w:rsidR="00D63C70" w:rsidRPr="00E87DF6">
        <w:rPr>
          <w:rFonts w:ascii="Myriad Pro" w:hAnsi="Myriad Pro"/>
          <w:sz w:val="22"/>
          <w:szCs w:val="22"/>
          <w:lang w:val="en-GB"/>
        </w:rPr>
        <w:t xml:space="preserve"> Global mean forced model response (FMR) calculated from all models, based on Representative Concentration Pathway 4.5. Shaded area indicates those regions where fewer than seven of nine models agreed on the sign of change (39.54 %). †at least seven of nine models agree on the sign of change (</w:t>
      </w:r>
      <w:r w:rsidR="00E87DF6" w:rsidRPr="00E87DF6">
        <w:rPr>
          <w:rFonts w:ascii="Myriad Pro" w:hAnsi="Myriad Pro"/>
          <w:sz w:val="22"/>
          <w:szCs w:val="22"/>
          <w:lang w:val="en-GB"/>
        </w:rPr>
        <w:t>60.46 %</w:t>
      </w:r>
      <w:r w:rsidR="00D63C70" w:rsidRPr="00E87DF6">
        <w:rPr>
          <w:rFonts w:ascii="Myriad Pro" w:hAnsi="Myriad Pro"/>
          <w:sz w:val="22"/>
          <w:szCs w:val="22"/>
          <w:lang w:val="en-GB"/>
        </w:rPr>
        <w:t xml:space="preserve">). </w:t>
      </w:r>
      <w:r w:rsidR="00D63C70" w:rsidRPr="00E87DF6">
        <w:rPr>
          <w:rFonts w:ascii="Myriad Pro" w:hAnsi="Myriad Pro"/>
          <w:b/>
          <w:sz w:val="22"/>
          <w:szCs w:val="22"/>
          <w:lang w:val="en-GB"/>
        </w:rPr>
        <w:t xml:space="preserve">b </w:t>
      </w:r>
      <w:r w:rsidR="00D63C70" w:rsidRPr="00E87DF6">
        <w:rPr>
          <w:rFonts w:ascii="Myriad Pro" w:hAnsi="Myriad Pro"/>
          <w:sz w:val="22"/>
          <w:szCs w:val="22"/>
          <w:lang w:val="en-GB"/>
        </w:rPr>
        <w:t xml:space="preserve">Subaerial volcano geolocations separated according to whether models agree on a decrease in heavy precipitation with increased warming (red: “negative”; </w:t>
      </w:r>
      <w:r w:rsidR="00D63C70" w:rsidRPr="00E87DF6">
        <w:rPr>
          <w:rFonts w:ascii="Myriad Pro" w:hAnsi="Myriad Pro"/>
          <w:i/>
          <w:sz w:val="22"/>
          <w:szCs w:val="22"/>
          <w:lang w:val="en-GB"/>
        </w:rPr>
        <w:t>n</w:t>
      </w:r>
      <w:r w:rsidR="00E87DF6" w:rsidRPr="00E87DF6">
        <w:rPr>
          <w:rFonts w:ascii="Myriad Pro" w:hAnsi="Myriad Pro"/>
          <w:sz w:val="22"/>
          <w:szCs w:val="22"/>
          <w:lang w:val="en-GB"/>
        </w:rPr>
        <w:t xml:space="preserve"> = 80</w:t>
      </w:r>
      <w:r w:rsidR="00D63C70" w:rsidRPr="00E87DF6">
        <w:rPr>
          <w:rFonts w:ascii="Myriad Pro" w:hAnsi="Myriad Pro"/>
          <w:sz w:val="22"/>
          <w:szCs w:val="22"/>
          <w:lang w:val="en-GB"/>
        </w:rPr>
        <w:t xml:space="preserve">); the precipitation response is ambiguous due to lack of model agreement (black: “ambiguous”; </w:t>
      </w:r>
      <w:r w:rsidR="00D63C70" w:rsidRPr="00E87DF6">
        <w:rPr>
          <w:rFonts w:ascii="Myriad Pro" w:hAnsi="Myriad Pro"/>
          <w:i/>
          <w:sz w:val="22"/>
          <w:szCs w:val="22"/>
          <w:lang w:val="en-GB"/>
        </w:rPr>
        <w:t>n</w:t>
      </w:r>
      <w:r w:rsidR="00E87DF6" w:rsidRPr="00E87DF6">
        <w:rPr>
          <w:rFonts w:ascii="Myriad Pro" w:hAnsi="Myriad Pro"/>
          <w:sz w:val="22"/>
          <w:szCs w:val="22"/>
          <w:lang w:val="en-GB"/>
        </w:rPr>
        <w:t xml:space="preserve"> = 630</w:t>
      </w:r>
      <w:r w:rsidR="00D63C70" w:rsidRPr="00E87DF6">
        <w:rPr>
          <w:rFonts w:ascii="Myriad Pro" w:hAnsi="Myriad Pro"/>
          <w:sz w:val="22"/>
          <w:szCs w:val="22"/>
          <w:lang w:val="en-GB"/>
        </w:rPr>
        <w:t xml:space="preserve">); models agree on an increase in heavy precipitation with increased warming (blue: “positive”; </w:t>
      </w:r>
      <w:r w:rsidR="00D63C70" w:rsidRPr="00E87DF6">
        <w:rPr>
          <w:rFonts w:ascii="Myriad Pro" w:hAnsi="Myriad Pro"/>
          <w:i/>
          <w:sz w:val="22"/>
          <w:szCs w:val="22"/>
          <w:lang w:val="en-GB"/>
        </w:rPr>
        <w:t>n</w:t>
      </w:r>
      <w:r w:rsidR="00E87DF6" w:rsidRPr="00E87DF6">
        <w:rPr>
          <w:rFonts w:ascii="Myriad Pro" w:hAnsi="Myriad Pro"/>
          <w:sz w:val="22"/>
          <w:szCs w:val="22"/>
          <w:lang w:val="en-GB"/>
        </w:rPr>
        <w:t xml:space="preserve"> = 507</w:t>
      </w:r>
      <w:r w:rsidR="00D63C70" w:rsidRPr="00E87DF6">
        <w:rPr>
          <w:rFonts w:ascii="Myriad Pro" w:hAnsi="Myriad Pro"/>
          <w:sz w:val="22"/>
          <w:szCs w:val="22"/>
          <w:lang w:val="en-GB"/>
        </w:rPr>
        <w:t xml:space="preserve">). </w:t>
      </w:r>
      <w:r w:rsidR="00D63C70" w:rsidRPr="00E87DF6">
        <w:rPr>
          <w:rFonts w:ascii="Myriad Pro" w:hAnsi="Myriad Pro"/>
          <w:i/>
          <w:sz w:val="22"/>
          <w:szCs w:val="22"/>
          <w:lang w:val="en-GB"/>
        </w:rPr>
        <w:t>n</w:t>
      </w:r>
      <w:r w:rsidR="00D63C70" w:rsidRPr="00E87DF6">
        <w:rPr>
          <w:rFonts w:ascii="Myriad Pro" w:hAnsi="Myriad Pro"/>
          <w:sz w:val="22"/>
          <w:szCs w:val="22"/>
          <w:lang w:val="en-GB"/>
        </w:rPr>
        <w:t xml:space="preserve"> indicates the number of discrete Holocene-active volcanic systems in each category. </w:t>
      </w:r>
      <w:r w:rsidR="00D63C70" w:rsidRPr="00E87DF6">
        <w:rPr>
          <w:rFonts w:ascii="Myriad Pro" w:hAnsi="Myriad Pro"/>
          <w:b/>
          <w:sz w:val="22"/>
          <w:szCs w:val="22"/>
          <w:lang w:val="en-GB"/>
        </w:rPr>
        <w:t xml:space="preserve"> c </w:t>
      </w:r>
      <w:r w:rsidR="00D63C70" w:rsidRPr="00E87DF6">
        <w:rPr>
          <w:rFonts w:ascii="Myriad Pro" w:hAnsi="Myriad Pro"/>
          <w:sz w:val="22"/>
          <w:szCs w:val="22"/>
          <w:lang w:val="en-GB"/>
        </w:rPr>
        <w:t xml:space="preserve">Histogram of mean FMR for each group of volcanoes (as in </w:t>
      </w:r>
      <w:r w:rsidR="00D63C70" w:rsidRPr="00E87DF6">
        <w:rPr>
          <w:rFonts w:ascii="Myriad Pro" w:hAnsi="Myriad Pro"/>
          <w:b/>
          <w:sz w:val="22"/>
          <w:szCs w:val="22"/>
          <w:lang w:val="en-GB"/>
        </w:rPr>
        <w:t>b</w:t>
      </w:r>
      <w:r w:rsidR="00D63C70" w:rsidRPr="00E87DF6">
        <w:rPr>
          <w:rFonts w:ascii="Myriad Pro" w:hAnsi="Myriad Pro"/>
          <w:sz w:val="22"/>
          <w:szCs w:val="22"/>
          <w:lang w:val="en-GB"/>
        </w:rPr>
        <w:t xml:space="preserve">). </w:t>
      </w:r>
    </w:p>
    <w:p w:rsidR="00355F92" w:rsidRDefault="00355F92" w:rsidP="00355F92">
      <w:pPr>
        <w:pStyle w:val="02Authornames"/>
      </w:pPr>
      <w:r>
        <w:br w:type="page"/>
      </w:r>
    </w:p>
    <w:p w:rsidR="00D63C70" w:rsidRDefault="00355F92" w:rsidP="00D63C70">
      <w:pPr>
        <w:rPr>
          <w:rFonts w:ascii="Myriad Pro" w:hAnsi="Myriad Pro"/>
          <w:b/>
          <w:lang w:val="en-GB"/>
        </w:rPr>
      </w:pPr>
      <w:r>
        <w:rPr>
          <w:rFonts w:ascii="Myriad Pro" w:hAnsi="Myriad Pro"/>
          <w:b/>
          <w:noProof/>
          <w:lang w:val="en-GB"/>
        </w:rPr>
        <w:lastRenderedPageBreak/>
        <w:drawing>
          <wp:inline distT="0" distB="0" distL="0" distR="0">
            <wp:extent cx="6012815" cy="3987165"/>
            <wp:effectExtent l="0" t="0" r="0" b="0"/>
            <wp:docPr id="130" name="Picture 130" descr="/var/folders/_b/q97jnxsd51nf2ybq4hdnlzzh0000gr/T/com.microsoft.Word/Content.MSO/3A1EAC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_b/q97jnxsd51nf2ybq4hdnlzzh0000gr/T/com.microsoft.Word/Content.MSO/3A1EACAC.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2815" cy="3987165"/>
                    </a:xfrm>
                    <a:prstGeom prst="rect">
                      <a:avLst/>
                    </a:prstGeom>
                    <a:noFill/>
                    <a:ln>
                      <a:noFill/>
                    </a:ln>
                  </pic:spPr>
                </pic:pic>
              </a:graphicData>
            </a:graphic>
          </wp:inline>
        </w:drawing>
      </w:r>
    </w:p>
    <w:p w:rsidR="00355F92" w:rsidRDefault="000E4628" w:rsidP="000E4628">
      <w:pPr>
        <w:rPr>
          <w:rFonts w:ascii="Myriad Pro" w:hAnsi="Myriad Pro"/>
          <w:bCs/>
          <w:color w:val="000000" w:themeColor="text1"/>
          <w:szCs w:val="22"/>
        </w:rPr>
      </w:pPr>
      <w:r w:rsidRPr="00D63C70">
        <w:rPr>
          <w:rFonts w:ascii="Myriad Pro" w:hAnsi="Myriad Pro"/>
          <w:b/>
          <w:color w:val="000000" w:themeColor="text1"/>
          <w:sz w:val="22"/>
          <w:szCs w:val="22"/>
        </w:rPr>
        <w:t xml:space="preserve">Figure </w:t>
      </w:r>
      <w:r w:rsidRPr="00D63C70">
        <w:rPr>
          <w:rFonts w:ascii="Myriad Pro" w:hAnsi="Myriad Pro"/>
          <w:b/>
          <w:color w:val="000000" w:themeColor="text1"/>
          <w:szCs w:val="22"/>
        </w:rPr>
        <w:t>S</w:t>
      </w:r>
      <w:r>
        <w:rPr>
          <w:rFonts w:ascii="Myriad Pro" w:hAnsi="Myriad Pro"/>
          <w:b/>
          <w:color w:val="000000" w:themeColor="text1"/>
          <w:szCs w:val="22"/>
        </w:rPr>
        <w:t>4</w:t>
      </w:r>
      <w:r w:rsidRPr="00C00FAF">
        <w:rPr>
          <w:rFonts w:ascii="Myriad Pro" w:hAnsi="Myriad Pro"/>
          <w:color w:val="000000" w:themeColor="text1"/>
          <w:szCs w:val="22"/>
        </w:rPr>
        <w:t>. Forced model response for all compared models</w:t>
      </w:r>
      <w:r>
        <w:rPr>
          <w:rFonts w:ascii="Myriad Pro" w:hAnsi="Myriad Pro"/>
          <w:color w:val="000000" w:themeColor="text1"/>
          <w:szCs w:val="22"/>
        </w:rPr>
        <w:t>, using model data from Representative Concentration Pathway 2.6</w:t>
      </w:r>
      <w:r w:rsidRPr="00C00FAF">
        <w:rPr>
          <w:rFonts w:ascii="Myriad Pro" w:hAnsi="Myriad Pro"/>
          <w:color w:val="000000" w:themeColor="text1"/>
          <w:szCs w:val="22"/>
        </w:rPr>
        <w:t xml:space="preserve">. GCM codes (as listed in Table 1, Methods) are shown above the corresponding map. Forced model response (FMR) as </w:t>
      </w:r>
      <w:r w:rsidRPr="00C00FAF">
        <w:rPr>
          <w:rFonts w:ascii="Myriad Pro" w:hAnsi="Myriad Pro"/>
          <w:i/>
          <w:color w:val="000000" w:themeColor="text1"/>
          <w:szCs w:val="22"/>
        </w:rPr>
        <w:t xml:space="preserve">RX </w:t>
      </w:r>
      <w:r w:rsidRPr="00C00FAF">
        <w:rPr>
          <w:rFonts w:ascii="Myriad Pro" w:hAnsi="Myriad Pro"/>
          <w:color w:val="000000" w:themeColor="text1"/>
          <w:szCs w:val="22"/>
        </w:rPr>
        <w:t xml:space="preserve">versus  </w:t>
      </w:r>
      <w:r w:rsidRPr="00C00FAF">
        <w:rPr>
          <w:rFonts w:ascii="Cambria Math" w:hAnsi="Cambria Math" w:cs="Cambria Math"/>
          <w:color w:val="000000" w:themeColor="text1"/>
          <w:szCs w:val="22"/>
        </w:rPr>
        <w:t>〈</w:t>
      </w:r>
      <w:r w:rsidRPr="00C00FAF">
        <w:rPr>
          <w:rFonts w:ascii="Myriad Pro" w:hAnsi="Myriad Pro"/>
          <w:i/>
          <w:color w:val="000000" w:themeColor="text1"/>
          <w:szCs w:val="22"/>
        </w:rPr>
        <w:t>T</w:t>
      </w:r>
      <w:r w:rsidRPr="00C00FAF">
        <w:rPr>
          <w:rFonts w:ascii="Cambria Math" w:hAnsi="Cambria Math" w:cs="Cambria Math"/>
          <w:color w:val="000000" w:themeColor="text1"/>
          <w:szCs w:val="22"/>
        </w:rPr>
        <w:t>〉</w:t>
      </w:r>
      <w:r w:rsidRPr="00C00FAF">
        <w:rPr>
          <w:rFonts w:ascii="Myriad Pro" w:hAnsi="Myriad Pro"/>
          <w:color w:val="000000" w:themeColor="text1"/>
          <w:szCs w:val="22"/>
        </w:rPr>
        <w:t xml:space="preserve"> over the timeframe fro</w:t>
      </w:r>
      <w:r>
        <w:rPr>
          <w:rFonts w:ascii="Myriad Pro" w:hAnsi="Myriad Pro"/>
          <w:color w:val="000000" w:themeColor="text1"/>
          <w:szCs w:val="22"/>
        </w:rPr>
        <w:t>m 2005 or 2006 to 2100, normalis</w:t>
      </w:r>
      <w:r w:rsidRPr="00C00FAF">
        <w:rPr>
          <w:rFonts w:ascii="Myriad Pro" w:hAnsi="Myriad Pro"/>
          <w:color w:val="000000" w:themeColor="text1"/>
          <w:szCs w:val="22"/>
        </w:rPr>
        <w:t>ed to 2006. Blue tones represent an increase in extreme rainfall with increased global warming, red tones represent a decrease.</w:t>
      </w:r>
      <w:r>
        <w:rPr>
          <w:rFonts w:ascii="Myriad Pro" w:hAnsi="Myriad Pro"/>
          <w:bCs/>
          <w:noProof/>
          <w:color w:val="000000" w:themeColor="text1"/>
          <w:szCs w:val="22"/>
        </w:rPr>
        <w:t xml:space="preserve"> </w:t>
      </w:r>
      <w:r w:rsidR="00355F92">
        <w:rPr>
          <w:rFonts w:ascii="Myriad Pro" w:hAnsi="Myriad Pro"/>
          <w:bCs/>
          <w:noProof/>
          <w:color w:val="000000" w:themeColor="text1"/>
          <w:szCs w:val="22"/>
        </w:rPr>
        <w:drawing>
          <wp:inline distT="0" distB="0" distL="0" distR="0">
            <wp:extent cx="6012815" cy="2190750"/>
            <wp:effectExtent l="0" t="0" r="0" b="0"/>
            <wp:docPr id="131" name="Picture 131" descr="/var/folders/_b/q97jnxsd51nf2ybq4hdnlzzh0000gr/T/com.microsoft.Word/Content.MSO/9E073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_b/q97jnxsd51nf2ybq4hdnlzzh0000gr/T/com.microsoft.Word/Content.MSO/9E07339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190750"/>
                    </a:xfrm>
                    <a:prstGeom prst="rect">
                      <a:avLst/>
                    </a:prstGeom>
                    <a:noFill/>
                    <a:ln>
                      <a:noFill/>
                    </a:ln>
                  </pic:spPr>
                </pic:pic>
              </a:graphicData>
            </a:graphic>
          </wp:inline>
        </w:drawing>
      </w:r>
      <w:r w:rsidR="00355F92">
        <w:rPr>
          <w:rFonts w:ascii="Myriad Pro" w:hAnsi="Myriad Pro"/>
          <w:bCs/>
          <w:color w:val="000000" w:themeColor="text1"/>
          <w:szCs w:val="22"/>
        </w:rPr>
        <w:t xml:space="preserve"> </w:t>
      </w:r>
    </w:p>
    <w:p w:rsidR="00355F92" w:rsidRDefault="00355F92" w:rsidP="00355F92">
      <w:pPr>
        <w:rPr>
          <w:rFonts w:ascii="Myriad Pro" w:hAnsi="Myriad Pro"/>
          <w:sz w:val="22"/>
          <w:szCs w:val="22"/>
          <w:lang w:val="en-GB"/>
        </w:rPr>
      </w:pPr>
      <w:r w:rsidRPr="00D63C70">
        <w:rPr>
          <w:rFonts w:ascii="Myriad Pro" w:hAnsi="Myriad Pro"/>
          <w:b/>
          <w:color w:val="000000" w:themeColor="text1"/>
          <w:sz w:val="22"/>
          <w:szCs w:val="22"/>
        </w:rPr>
        <w:t xml:space="preserve">Figure </w:t>
      </w:r>
      <w:r w:rsidRPr="00D63C70">
        <w:rPr>
          <w:rFonts w:ascii="Myriad Pro" w:hAnsi="Myriad Pro"/>
          <w:b/>
          <w:color w:val="000000" w:themeColor="text1"/>
          <w:szCs w:val="22"/>
        </w:rPr>
        <w:t>S</w:t>
      </w:r>
      <w:r>
        <w:rPr>
          <w:rFonts w:ascii="Myriad Pro" w:hAnsi="Myriad Pro"/>
          <w:b/>
          <w:color w:val="000000" w:themeColor="text1"/>
          <w:szCs w:val="22"/>
        </w:rPr>
        <w:t>5</w:t>
      </w:r>
      <w:r w:rsidRPr="00C00FAF">
        <w:rPr>
          <w:rFonts w:ascii="Myriad Pro" w:hAnsi="Myriad Pro"/>
          <w:color w:val="000000" w:themeColor="text1"/>
          <w:szCs w:val="22"/>
        </w:rPr>
        <w:t xml:space="preserve">. </w:t>
      </w:r>
      <w:r w:rsidRPr="00E87DF6">
        <w:rPr>
          <w:rFonts w:ascii="Myriad Pro" w:hAnsi="Myriad Pro"/>
          <w:b/>
          <w:sz w:val="22"/>
          <w:szCs w:val="22"/>
          <w:lang w:val="en-GB"/>
        </w:rPr>
        <w:t>Breakdown of mean forced model response.</w:t>
      </w:r>
      <w:r w:rsidRPr="00E87DF6">
        <w:rPr>
          <w:rFonts w:ascii="Myriad Pro" w:hAnsi="Myriad Pro"/>
          <w:sz w:val="22"/>
          <w:szCs w:val="22"/>
          <w:lang w:val="en-GB"/>
        </w:rPr>
        <w:t xml:space="preserve"> </w:t>
      </w:r>
      <w:r w:rsidRPr="00E87DF6">
        <w:rPr>
          <w:rFonts w:ascii="Myriad Pro" w:hAnsi="Myriad Pro"/>
          <w:b/>
          <w:sz w:val="22"/>
          <w:szCs w:val="22"/>
          <w:lang w:val="en-GB"/>
        </w:rPr>
        <w:t>a</w:t>
      </w:r>
      <w:r w:rsidRPr="00E87DF6">
        <w:rPr>
          <w:rFonts w:ascii="Myriad Pro" w:hAnsi="Myriad Pro"/>
          <w:sz w:val="22"/>
          <w:szCs w:val="22"/>
          <w:lang w:val="en-GB"/>
        </w:rPr>
        <w:t xml:space="preserve"> Global mean forced model response (FMR) calculated from all models, based on Repres</w:t>
      </w:r>
      <w:r>
        <w:rPr>
          <w:rFonts w:ascii="Myriad Pro" w:hAnsi="Myriad Pro"/>
          <w:sz w:val="22"/>
          <w:szCs w:val="22"/>
          <w:lang w:val="en-GB"/>
        </w:rPr>
        <w:t>entative Concentration Pathway 2.6</w:t>
      </w:r>
      <w:r w:rsidRPr="00E87DF6">
        <w:rPr>
          <w:rFonts w:ascii="Myriad Pro" w:hAnsi="Myriad Pro"/>
          <w:sz w:val="22"/>
          <w:szCs w:val="22"/>
          <w:lang w:val="en-GB"/>
        </w:rPr>
        <w:t xml:space="preserve">. Shaded area indicates those regions where fewer than </w:t>
      </w:r>
      <w:r>
        <w:rPr>
          <w:rFonts w:ascii="Myriad Pro" w:hAnsi="Myriad Pro"/>
          <w:sz w:val="22"/>
          <w:szCs w:val="22"/>
          <w:lang w:val="en-GB"/>
        </w:rPr>
        <w:t>five</w:t>
      </w:r>
      <w:r w:rsidRPr="00E87DF6">
        <w:rPr>
          <w:rFonts w:ascii="Myriad Pro" w:hAnsi="Myriad Pro"/>
          <w:sz w:val="22"/>
          <w:szCs w:val="22"/>
          <w:lang w:val="en-GB"/>
        </w:rPr>
        <w:t xml:space="preserve"> of </w:t>
      </w:r>
      <w:r>
        <w:rPr>
          <w:rFonts w:ascii="Myriad Pro" w:hAnsi="Myriad Pro"/>
          <w:sz w:val="22"/>
          <w:szCs w:val="22"/>
          <w:lang w:val="en-GB"/>
        </w:rPr>
        <w:t>seven</w:t>
      </w:r>
      <w:r w:rsidRPr="00E87DF6">
        <w:rPr>
          <w:rFonts w:ascii="Myriad Pro" w:hAnsi="Myriad Pro"/>
          <w:sz w:val="22"/>
          <w:szCs w:val="22"/>
          <w:lang w:val="en-GB"/>
        </w:rPr>
        <w:t xml:space="preserve"> models agreed on the sign of change (</w:t>
      </w:r>
      <w:r w:rsidR="000E4628">
        <w:rPr>
          <w:rFonts w:ascii="Myriad Pro" w:hAnsi="Myriad Pro"/>
          <w:sz w:val="22"/>
          <w:szCs w:val="22"/>
          <w:lang w:val="en-GB"/>
        </w:rPr>
        <w:t>53.80</w:t>
      </w:r>
      <w:r w:rsidRPr="00E87DF6">
        <w:rPr>
          <w:rFonts w:ascii="Myriad Pro" w:hAnsi="Myriad Pro"/>
          <w:sz w:val="22"/>
          <w:szCs w:val="22"/>
          <w:lang w:val="en-GB"/>
        </w:rPr>
        <w:t xml:space="preserve"> %). †at least </w:t>
      </w:r>
      <w:r w:rsidR="000E4628">
        <w:rPr>
          <w:rFonts w:ascii="Myriad Pro" w:hAnsi="Myriad Pro"/>
          <w:sz w:val="22"/>
          <w:szCs w:val="22"/>
          <w:lang w:val="en-GB"/>
        </w:rPr>
        <w:t>five</w:t>
      </w:r>
      <w:r w:rsidRPr="00E87DF6">
        <w:rPr>
          <w:rFonts w:ascii="Myriad Pro" w:hAnsi="Myriad Pro"/>
          <w:sz w:val="22"/>
          <w:szCs w:val="22"/>
          <w:lang w:val="en-GB"/>
        </w:rPr>
        <w:t xml:space="preserve"> of </w:t>
      </w:r>
      <w:r w:rsidR="000E4628">
        <w:rPr>
          <w:rFonts w:ascii="Myriad Pro" w:hAnsi="Myriad Pro"/>
          <w:sz w:val="22"/>
          <w:szCs w:val="22"/>
          <w:lang w:val="en-GB"/>
        </w:rPr>
        <w:t>seven</w:t>
      </w:r>
      <w:r w:rsidRPr="00E87DF6">
        <w:rPr>
          <w:rFonts w:ascii="Myriad Pro" w:hAnsi="Myriad Pro"/>
          <w:sz w:val="22"/>
          <w:szCs w:val="22"/>
          <w:lang w:val="en-GB"/>
        </w:rPr>
        <w:t xml:space="preserve"> models agree on the sign of change (</w:t>
      </w:r>
      <w:r w:rsidR="000E4628">
        <w:rPr>
          <w:rFonts w:ascii="Myriad Pro" w:hAnsi="Myriad Pro"/>
          <w:sz w:val="22"/>
          <w:szCs w:val="22"/>
          <w:lang w:val="en-GB"/>
        </w:rPr>
        <w:t>46.20</w:t>
      </w:r>
      <w:r w:rsidRPr="00E87DF6">
        <w:rPr>
          <w:rFonts w:ascii="Myriad Pro" w:hAnsi="Myriad Pro"/>
          <w:sz w:val="22"/>
          <w:szCs w:val="22"/>
          <w:lang w:val="en-GB"/>
        </w:rPr>
        <w:t xml:space="preserve"> %). </w:t>
      </w:r>
      <w:r w:rsidRPr="00E87DF6">
        <w:rPr>
          <w:rFonts w:ascii="Myriad Pro" w:hAnsi="Myriad Pro"/>
          <w:b/>
          <w:sz w:val="22"/>
          <w:szCs w:val="22"/>
          <w:lang w:val="en-GB"/>
        </w:rPr>
        <w:t xml:space="preserve">b </w:t>
      </w:r>
      <w:r w:rsidRPr="00E87DF6">
        <w:rPr>
          <w:rFonts w:ascii="Myriad Pro" w:hAnsi="Myriad Pro"/>
          <w:sz w:val="22"/>
          <w:szCs w:val="22"/>
          <w:lang w:val="en-GB"/>
        </w:rPr>
        <w:t xml:space="preserve">Subaerial volcano geolocations separated according to whether models agree on a decrease in heavy precipitation with increased warming (red: “negative”; </w:t>
      </w:r>
      <w:r w:rsidRPr="00E87DF6">
        <w:rPr>
          <w:rFonts w:ascii="Myriad Pro" w:hAnsi="Myriad Pro"/>
          <w:i/>
          <w:sz w:val="22"/>
          <w:szCs w:val="22"/>
          <w:lang w:val="en-GB"/>
        </w:rPr>
        <w:t>n</w:t>
      </w:r>
      <w:r w:rsidR="000E4628">
        <w:rPr>
          <w:rFonts w:ascii="Myriad Pro" w:hAnsi="Myriad Pro"/>
          <w:sz w:val="22"/>
          <w:szCs w:val="22"/>
          <w:lang w:val="en-GB"/>
        </w:rPr>
        <w:t xml:space="preserve"> = 21</w:t>
      </w:r>
      <w:r w:rsidRPr="00E87DF6">
        <w:rPr>
          <w:rFonts w:ascii="Myriad Pro" w:hAnsi="Myriad Pro"/>
          <w:sz w:val="22"/>
          <w:szCs w:val="22"/>
          <w:lang w:val="en-GB"/>
        </w:rPr>
        <w:t xml:space="preserve">); the precipitation response is ambiguous due to lack of model agreement (black: “ambiguous”; </w:t>
      </w:r>
      <w:r w:rsidRPr="00E87DF6">
        <w:rPr>
          <w:rFonts w:ascii="Myriad Pro" w:hAnsi="Myriad Pro"/>
          <w:i/>
          <w:sz w:val="22"/>
          <w:szCs w:val="22"/>
          <w:lang w:val="en-GB"/>
        </w:rPr>
        <w:t>n</w:t>
      </w:r>
      <w:r w:rsidRPr="00E87DF6">
        <w:rPr>
          <w:rFonts w:ascii="Myriad Pro" w:hAnsi="Myriad Pro"/>
          <w:sz w:val="22"/>
          <w:szCs w:val="22"/>
          <w:lang w:val="en-GB"/>
        </w:rPr>
        <w:t xml:space="preserve"> = </w:t>
      </w:r>
      <w:r w:rsidR="000E4628">
        <w:rPr>
          <w:rFonts w:ascii="Myriad Pro" w:hAnsi="Myriad Pro"/>
          <w:sz w:val="22"/>
          <w:szCs w:val="22"/>
          <w:lang w:val="en-GB"/>
        </w:rPr>
        <w:t>783</w:t>
      </w:r>
      <w:r w:rsidRPr="00E87DF6">
        <w:rPr>
          <w:rFonts w:ascii="Myriad Pro" w:hAnsi="Myriad Pro"/>
          <w:sz w:val="22"/>
          <w:szCs w:val="22"/>
          <w:lang w:val="en-GB"/>
        </w:rPr>
        <w:t xml:space="preserve">); models agree on an increase in heavy precipitation with increased warming (blue: “positive”; </w:t>
      </w:r>
      <w:r w:rsidRPr="00E87DF6">
        <w:rPr>
          <w:rFonts w:ascii="Myriad Pro" w:hAnsi="Myriad Pro"/>
          <w:i/>
          <w:sz w:val="22"/>
          <w:szCs w:val="22"/>
          <w:lang w:val="en-GB"/>
        </w:rPr>
        <w:t>n</w:t>
      </w:r>
      <w:r w:rsidR="000E4628">
        <w:rPr>
          <w:rFonts w:ascii="Myriad Pro" w:hAnsi="Myriad Pro"/>
          <w:sz w:val="22"/>
          <w:szCs w:val="22"/>
          <w:lang w:val="en-GB"/>
        </w:rPr>
        <w:t xml:space="preserve"> = 413</w:t>
      </w:r>
      <w:r w:rsidRPr="00E87DF6">
        <w:rPr>
          <w:rFonts w:ascii="Myriad Pro" w:hAnsi="Myriad Pro"/>
          <w:sz w:val="22"/>
          <w:szCs w:val="22"/>
          <w:lang w:val="en-GB"/>
        </w:rPr>
        <w:t xml:space="preserve">). </w:t>
      </w:r>
      <w:r w:rsidRPr="00E87DF6">
        <w:rPr>
          <w:rFonts w:ascii="Myriad Pro" w:hAnsi="Myriad Pro"/>
          <w:i/>
          <w:sz w:val="22"/>
          <w:szCs w:val="22"/>
          <w:lang w:val="en-GB"/>
        </w:rPr>
        <w:t>n</w:t>
      </w:r>
      <w:r w:rsidRPr="00E87DF6">
        <w:rPr>
          <w:rFonts w:ascii="Myriad Pro" w:hAnsi="Myriad Pro"/>
          <w:sz w:val="22"/>
          <w:szCs w:val="22"/>
          <w:lang w:val="en-GB"/>
        </w:rPr>
        <w:t xml:space="preserve"> indicates the number of discrete Holocene-active volcanic systems in each category. </w:t>
      </w:r>
      <w:r w:rsidRPr="00E87DF6">
        <w:rPr>
          <w:rFonts w:ascii="Myriad Pro" w:hAnsi="Myriad Pro"/>
          <w:b/>
          <w:sz w:val="22"/>
          <w:szCs w:val="22"/>
          <w:lang w:val="en-GB"/>
        </w:rPr>
        <w:t xml:space="preserve"> c </w:t>
      </w:r>
      <w:r w:rsidRPr="00E87DF6">
        <w:rPr>
          <w:rFonts w:ascii="Myriad Pro" w:hAnsi="Myriad Pro"/>
          <w:sz w:val="22"/>
          <w:szCs w:val="22"/>
          <w:lang w:val="en-GB"/>
        </w:rPr>
        <w:t xml:space="preserve">Histogram of mean FMR for each group of volcanoes (as in </w:t>
      </w:r>
      <w:r w:rsidRPr="00E87DF6">
        <w:rPr>
          <w:rFonts w:ascii="Myriad Pro" w:hAnsi="Myriad Pro"/>
          <w:b/>
          <w:sz w:val="22"/>
          <w:szCs w:val="22"/>
          <w:lang w:val="en-GB"/>
        </w:rPr>
        <w:t>b</w:t>
      </w:r>
      <w:r w:rsidRPr="00E87DF6">
        <w:rPr>
          <w:rFonts w:ascii="Myriad Pro" w:hAnsi="Myriad Pro"/>
          <w:sz w:val="22"/>
          <w:szCs w:val="22"/>
          <w:lang w:val="en-GB"/>
        </w:rPr>
        <w:t xml:space="preserve">). </w:t>
      </w:r>
    </w:p>
    <w:p w:rsidR="00EA1692" w:rsidRDefault="00EA1692">
      <w:pPr>
        <w:rPr>
          <w:rFonts w:ascii="Myriad Pro" w:hAnsi="Myriad Pro"/>
          <w:bCs/>
          <w:color w:val="000000" w:themeColor="text1"/>
          <w:szCs w:val="22"/>
        </w:rPr>
      </w:pPr>
      <w:r>
        <w:rPr>
          <w:rFonts w:ascii="Myriad Pro" w:hAnsi="Myriad Pro"/>
          <w:bCs/>
          <w:color w:val="000000" w:themeColor="text1"/>
          <w:szCs w:val="22"/>
        </w:rPr>
        <w:br w:type="page"/>
      </w:r>
    </w:p>
    <w:p w:rsidR="00EA1692" w:rsidRPr="005009ED" w:rsidRDefault="00EA1692" w:rsidP="00EA1692">
      <w:pPr>
        <w:rPr>
          <w:rFonts w:ascii="Arial" w:hAnsi="Arial"/>
          <w:b/>
          <w:bCs/>
          <w:color w:val="000000" w:themeColor="text1"/>
          <w:kern w:val="32"/>
          <w:szCs w:val="24"/>
        </w:rPr>
      </w:pPr>
    </w:p>
    <w:p w:rsidR="00EA1692" w:rsidRPr="00C00FAF" w:rsidRDefault="00EA1692" w:rsidP="00EA1692">
      <w:pPr>
        <w:rPr>
          <w:sz w:val="21"/>
          <w:lang w:val="en-GB"/>
        </w:rPr>
      </w:pPr>
      <w:r w:rsidRPr="005009ED">
        <w:rPr>
          <w:rFonts w:ascii="Myriad Pro" w:hAnsi="Myriad Pro"/>
          <w:color w:val="000000" w:themeColor="text1"/>
          <w:sz w:val="22"/>
          <w:szCs w:val="22"/>
        </w:rPr>
        <w:t xml:space="preserve">  </w:t>
      </w:r>
      <w:r>
        <w:rPr>
          <w:rStyle w:val="Strong"/>
          <w:rFonts w:ascii="MyriadPro-Cond" w:hAnsi="MyriadPro-Cond"/>
          <w:bdr w:val="none" w:sz="0" w:space="0" w:color="auto" w:frame="1"/>
          <w:lang w:val="en-GB"/>
        </w:rPr>
        <w:t>R</w:t>
      </w:r>
      <w:r w:rsidRPr="00C00FAF">
        <w:rPr>
          <w:rStyle w:val="Strong"/>
          <w:rFonts w:ascii="MyriadPro-Cond" w:hAnsi="MyriadPro-Cond"/>
          <w:bdr w:val="none" w:sz="0" w:space="0" w:color="auto" w:frame="1"/>
          <w:lang w:val="en-GB"/>
        </w:rPr>
        <w:t>egions</w:t>
      </w:r>
    </w:p>
    <w:p w:rsidR="00EA1692" w:rsidRPr="005009ED" w:rsidRDefault="00EA1692" w:rsidP="00EA1692">
      <w:pPr>
        <w:rPr>
          <w:color w:val="000000" w:themeColor="text1"/>
        </w:rPr>
      </w:pPr>
      <w:r w:rsidRPr="005009ED">
        <w:rPr>
          <w:noProof/>
          <w:color w:val="000000" w:themeColor="text1"/>
        </w:rPr>
        <w:drawing>
          <wp:inline distT="0" distB="0" distL="0" distR="0" wp14:anchorId="1D171B44" wp14:editId="1A7DC35E">
            <wp:extent cx="1248410" cy="1320800"/>
            <wp:effectExtent l="0" t="0" r="0" b="0"/>
            <wp:docPr id="2" name="Picture 2" descr="/var/folders/_b/q97jnxsd51nf2ybq4hdnlzzh0000gr/T/com.microsoft.Word/Content.MSO/6C2472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_b/q97jnxsd51nf2ybq4hdnlzzh0000gr/T/com.microsoft.Word/Content.MSO/6C24726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5BCA172" wp14:editId="108A8A61">
            <wp:extent cx="1248410" cy="1320800"/>
            <wp:effectExtent l="0" t="0" r="0" b="0"/>
            <wp:docPr id="20" name="Picture 20" descr="/var/folders/_b/q97jnxsd51nf2ybq4hdnlzzh0000gr/T/com.microsoft.Word/Content.MSO/224367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_b/q97jnxsd51nf2ybq4hdnlzzh0000gr/T/com.microsoft.Word/Content.MSO/2243676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DEB574C" wp14:editId="3880D0F5">
            <wp:extent cx="1248410" cy="1320800"/>
            <wp:effectExtent l="0" t="0" r="0" b="0"/>
            <wp:docPr id="6" name="Picture 6" descr="/var/folders/_b/q97jnxsd51nf2ybq4hdnlzzh0000gr/T/com.microsoft.Word/Content.MSO/59D43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_b/q97jnxsd51nf2ybq4hdnlzzh0000gr/T/com.microsoft.Word/Content.MSO/59D435A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0DD1262" wp14:editId="7C170919">
            <wp:extent cx="1248410" cy="1320800"/>
            <wp:effectExtent l="0" t="0" r="0" b="0"/>
            <wp:docPr id="4" name="Picture 4" descr="/var/folders/_b/q97jnxsd51nf2ybq4hdnlzzh0000gr/T/com.microsoft.Word/Content.MSO/C21AA4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_b/q97jnxsd51nf2ybq4hdnlzzh0000gr/T/com.microsoft.Word/Content.MSO/C21AA49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AC4F992" wp14:editId="11A728B0">
            <wp:extent cx="1248410" cy="1320800"/>
            <wp:effectExtent l="0" t="0" r="0" b="0"/>
            <wp:docPr id="21" name="Picture 21" descr="/var/folders/_b/q97jnxsd51nf2ybq4hdnlzzh0000gr/T/com.microsoft.Word/Content.MSO/8E8767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_b/q97jnxsd51nf2ybq4hdnlzzh0000gr/T/com.microsoft.Word/Content.MSO/8E8767B8.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4D0A8D3" wp14:editId="63E98C07">
            <wp:extent cx="1248410" cy="1320800"/>
            <wp:effectExtent l="0" t="0" r="0" b="0"/>
            <wp:docPr id="22" name="Picture 22" descr="/var/folders/_b/q97jnxsd51nf2ybq4hdnlzzh0000gr/T/com.microsoft.Word/Content.MSO/F902FE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_b/q97jnxsd51nf2ybq4hdnlzzh0000gr/T/com.microsoft.Word/Content.MSO/F902FE86.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1ADDF88" wp14:editId="566528F7">
            <wp:extent cx="1248410" cy="1320800"/>
            <wp:effectExtent l="0" t="0" r="0" b="0"/>
            <wp:docPr id="124" name="Picture 124" descr="/var/folders/_b/q97jnxsd51nf2ybq4hdnlzzh0000gr/T/com.microsoft.Word/Content.MSO/2DDB9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_b/q97jnxsd51nf2ybq4hdnlzzh0000gr/T/com.microsoft.Word/Content.MSO/2DDB948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1E16D4B" wp14:editId="402A7664">
            <wp:extent cx="1248410" cy="1320800"/>
            <wp:effectExtent l="0" t="0" r="0" b="0"/>
            <wp:docPr id="8" name="Picture 8" descr="/var/folders/_b/q97jnxsd51nf2ybq4hdnlzzh0000gr/T/com.microsoft.Word/Content.MSO/884DE1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_b/q97jnxsd51nf2ybq4hdnlzzh0000gr/T/com.microsoft.Word/Content.MSO/884DE13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80CB140" wp14:editId="59F8A357">
            <wp:extent cx="1248410" cy="1320800"/>
            <wp:effectExtent l="0" t="0" r="0" b="0"/>
            <wp:docPr id="125" name="Picture 125" descr="/var/folders/_b/q97jnxsd51nf2ybq4hdnlzzh0000gr/T/com.microsoft.Word/Content.MSO/B9610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_b/q97jnxsd51nf2ybq4hdnlzzh0000gr/T/com.microsoft.Word/Content.MSO/B961081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29F1833" wp14:editId="1C701CF8">
            <wp:extent cx="1248410" cy="1320800"/>
            <wp:effectExtent l="0" t="0" r="0" b="0"/>
            <wp:docPr id="126" name="Picture 126" descr="/var/folders/_b/q97jnxsd51nf2ybq4hdnlzzh0000gr/T/com.microsoft.Word/Content.MSO/738D78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_b/q97jnxsd51nf2ybq4hdnlzzh0000gr/T/com.microsoft.Word/Content.MSO/738D789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41411AA" wp14:editId="60F669BE">
            <wp:extent cx="1248410" cy="1320800"/>
            <wp:effectExtent l="0" t="0" r="0" b="0"/>
            <wp:docPr id="127" name="Picture 127" descr="/var/folders/_b/q97jnxsd51nf2ybq4hdnlzzh0000gr/T/com.microsoft.Word/Content.MSO/B466CE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_b/q97jnxsd51nf2ybq4hdnlzzh0000gr/T/com.microsoft.Word/Content.MSO/B466CE5C.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84386B2" wp14:editId="0193515B">
            <wp:extent cx="1263015" cy="1320800"/>
            <wp:effectExtent l="0" t="0" r="0" b="0"/>
            <wp:docPr id="128" name="Picture 128" descr="/var/folders/_b/q97jnxsd51nf2ybq4hdnlzzh0000gr/T/com.microsoft.Word/Content.MSO/7240B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_b/q97jnxsd51nf2ybq4hdnlzzh0000gr/T/com.microsoft.Word/Content.MSO/7240B0CA.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3015"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BA4B8C0" wp14:editId="49504311">
            <wp:extent cx="1248410" cy="1320800"/>
            <wp:effectExtent l="0" t="0" r="0" b="0"/>
            <wp:docPr id="13" name="Picture 13" descr="/var/folders/_b/q97jnxsd51nf2ybq4hdnlzzh0000gr/T/com.microsoft.Word/Content.MSO/7E86B3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_b/q97jnxsd51nf2ybq4hdnlzzh0000gr/T/com.microsoft.Word/Content.MSO/7E86B368.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729B3B0" wp14:editId="05DF3444">
            <wp:extent cx="1248410" cy="1320800"/>
            <wp:effectExtent l="0" t="0" r="0" b="0"/>
            <wp:docPr id="14" name="Picture 14" descr="/var/folders/_b/q97jnxsd51nf2ybq4hdnlzzh0000gr/T/com.microsoft.Word/Content.MSO/863F35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_b/q97jnxsd51nf2ybq4hdnlzzh0000gr/T/com.microsoft.Word/Content.MSO/863F35B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EE4D990" wp14:editId="0C7B4062">
            <wp:extent cx="1248410" cy="1320800"/>
            <wp:effectExtent l="0" t="0" r="0" b="0"/>
            <wp:docPr id="15" name="Picture 15" descr="/var/folders/_b/q97jnxsd51nf2ybq4hdnlzzh0000gr/T/com.microsoft.Word/Content.MSO/70F143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_b/q97jnxsd51nf2ybq4hdnlzzh0000gr/T/com.microsoft.Word/Content.MSO/70F14334.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F61A59F" wp14:editId="101BC38B">
            <wp:extent cx="1248410" cy="1320800"/>
            <wp:effectExtent l="0" t="0" r="0" b="0"/>
            <wp:docPr id="16" name="Picture 16" descr="/var/folders/_b/q97jnxsd51nf2ybq4hdnlzzh0000gr/T/com.microsoft.Word/Content.MSO/A2E573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_b/q97jnxsd51nf2ybq4hdnlzzh0000gr/T/com.microsoft.Word/Content.MSO/A2E5736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4296BDD" wp14:editId="141BB1E3">
            <wp:extent cx="1248410" cy="1320800"/>
            <wp:effectExtent l="0" t="0" r="0" b="0"/>
            <wp:docPr id="17" name="Picture 17" descr="/var/folders/_b/q97jnxsd51nf2ybq4hdnlzzh0000gr/T/com.microsoft.Word/Content.MSO/A79C9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_b/q97jnxsd51nf2ybq4hdnlzzh0000gr/T/com.microsoft.Word/Content.MSO/A79C9C0.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5841893" wp14:editId="37AF8157">
            <wp:extent cx="1248410" cy="1320800"/>
            <wp:effectExtent l="0" t="0" r="0" b="0"/>
            <wp:docPr id="18" name="Picture 18" descr="/var/folders/_b/q97jnxsd51nf2ybq4hdnlzzh0000gr/T/com.microsoft.Word/Content.MSO/110095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_b/q97jnxsd51nf2ybq4hdnlzzh0000gr/T/com.microsoft.Word/Content.MSO/110095C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301BA73" wp14:editId="545AB16E">
            <wp:extent cx="1248410" cy="1320800"/>
            <wp:effectExtent l="0" t="0" r="0" b="0"/>
            <wp:docPr id="19" name="Picture 19" descr="/var/folders/_b/q97jnxsd51nf2ybq4hdnlzzh0000gr/T/com.microsoft.Word/Content.MSO/B66253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_b/q97jnxsd51nf2ybq4hdnlzzh0000gr/T/com.microsoft.Word/Content.MSO/B662530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8410" cy="1320800"/>
                    </a:xfrm>
                    <a:prstGeom prst="rect">
                      <a:avLst/>
                    </a:prstGeom>
                    <a:noFill/>
                    <a:ln>
                      <a:noFill/>
                    </a:ln>
                  </pic:spPr>
                </pic:pic>
              </a:graphicData>
            </a:graphic>
          </wp:inline>
        </w:drawing>
      </w:r>
    </w:p>
    <w:p w:rsidR="00EA1692" w:rsidRDefault="00EA1692" w:rsidP="00EA1692">
      <w:pPr>
        <w:rPr>
          <w:rStyle w:val="Strong"/>
          <w:rFonts w:ascii="MyriadPro-Cond" w:hAnsi="MyriadPro-Cond"/>
          <w:bdr w:val="none" w:sz="0" w:space="0" w:color="auto" w:frame="1"/>
          <w:lang w:val="en-GB"/>
        </w:rPr>
      </w:pPr>
      <w:r>
        <w:rPr>
          <w:rStyle w:val="Strong"/>
          <w:rFonts w:ascii="MyriadPro-Cond" w:hAnsi="MyriadPro-Cond"/>
          <w:bdr w:val="none" w:sz="0" w:space="0" w:color="auto" w:frame="1"/>
          <w:lang w:val="en-GB"/>
        </w:rPr>
        <w:br w:type="page"/>
      </w:r>
    </w:p>
    <w:p w:rsidR="00EA1692" w:rsidRPr="00C00FAF" w:rsidRDefault="00EA1692" w:rsidP="00EA1692">
      <w:pPr>
        <w:rPr>
          <w:sz w:val="21"/>
          <w:lang w:val="en-GB"/>
        </w:rPr>
      </w:pPr>
      <w:r w:rsidRPr="00C00FAF">
        <w:rPr>
          <w:rStyle w:val="Strong"/>
          <w:rFonts w:ascii="MyriadPro-Cond" w:hAnsi="MyriadPro-Cond"/>
          <w:bdr w:val="none" w:sz="0" w:space="0" w:color="auto" w:frame="1"/>
          <w:lang w:val="en-GB"/>
        </w:rPr>
        <w:lastRenderedPageBreak/>
        <w:t>Subregions</w:t>
      </w:r>
    </w:p>
    <w:p w:rsidR="00EA1692" w:rsidRPr="005009ED" w:rsidRDefault="00EA1692" w:rsidP="00EA1692">
      <w:pPr>
        <w:rPr>
          <w:color w:val="000000" w:themeColor="text1"/>
        </w:rPr>
      </w:pPr>
      <w:r w:rsidRPr="005009ED">
        <w:rPr>
          <w:noProof/>
          <w:color w:val="000000" w:themeColor="text1"/>
        </w:rPr>
        <w:drawing>
          <wp:inline distT="0" distB="0" distL="0" distR="0" wp14:anchorId="3655B921" wp14:editId="11ABFD9C">
            <wp:extent cx="1256030" cy="1322070"/>
            <wp:effectExtent l="0" t="0" r="0" b="0"/>
            <wp:docPr id="50" name="Picture 50" descr="/var/folders/_b/q97jnxsd51nf2ybq4hdnlzzh0000gr/T/com.microsoft.Word/Content.MSO/FB7A88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_b/q97jnxsd51nf2ybq4hdnlzzh0000gr/T/com.microsoft.Word/Content.MSO/FB7A88F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E2CFC40" wp14:editId="6ED5EE07">
            <wp:extent cx="1256030" cy="1322070"/>
            <wp:effectExtent l="0" t="0" r="0" b="0"/>
            <wp:docPr id="122" name="Picture 122" descr="/var/folders/_b/q97jnxsd51nf2ybq4hdnlzzh0000gr/T/com.microsoft.Word/Content.MSO/79E7AB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_b/q97jnxsd51nf2ybq4hdnlzzh0000gr/T/com.microsoft.Word/Content.MSO/79E7AB18.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0196706" wp14:editId="09921AFD">
            <wp:extent cx="1256030" cy="1322070"/>
            <wp:effectExtent l="0" t="0" r="0" b="0"/>
            <wp:docPr id="123" name="Picture 123" descr="/var/folders/_b/q97jnxsd51nf2ybq4hdnlzzh0000gr/T/com.microsoft.Word/Content.MSO/50C5F8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_b/q97jnxsd51nf2ybq4hdnlzzh0000gr/T/com.microsoft.Word/Content.MSO/50C5F8E6.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5220C2A" wp14:editId="46398033">
            <wp:extent cx="1256030" cy="1322070"/>
            <wp:effectExtent l="0" t="0" r="1270" b="0"/>
            <wp:docPr id="23" name="Picture 23" descr="/var/folders/_b/q97jnxsd51nf2ybq4hdnlzzh0000gr/T/com.microsoft.Word/Content.MSO/948D5D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_b/q97jnxsd51nf2ybq4hdnlzzh0000gr/T/com.microsoft.Word/Content.MSO/948D5DE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6F7EF4F" wp14:editId="10A467D1">
            <wp:extent cx="1256030" cy="1322070"/>
            <wp:effectExtent l="0" t="0" r="1270" b="0"/>
            <wp:docPr id="24" name="Picture 24" descr="/var/folders/_b/q97jnxsd51nf2ybq4hdnlzzh0000gr/T/com.microsoft.Word/Content.MSO/E50A5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_b/q97jnxsd51nf2ybq4hdnlzzh0000gr/T/com.microsoft.Word/Content.MSO/E50A51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E2F86A9" wp14:editId="504DAAAE">
            <wp:extent cx="1278255" cy="1322070"/>
            <wp:effectExtent l="0" t="0" r="0" b="0"/>
            <wp:docPr id="25" name="Picture 25" descr="/var/folders/_b/q97jnxsd51nf2ybq4hdnlzzh0000gr/T/com.microsoft.Word/Content.MSO/DF29B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_b/q97jnxsd51nf2ybq4hdnlzzh0000gr/T/com.microsoft.Word/Content.MSO/DF29B770.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78255"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E99B245" wp14:editId="7958F1D5">
            <wp:extent cx="1256030" cy="1322070"/>
            <wp:effectExtent l="0" t="0" r="1270" b="0"/>
            <wp:docPr id="26" name="Picture 26" descr="/var/folders/_b/q97jnxsd51nf2ybq4hdnlzzh0000gr/T/com.microsoft.Word/Content.MSO/810FBE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_b/q97jnxsd51nf2ybq4hdnlzzh0000gr/T/com.microsoft.Word/Content.MSO/810FBEFE.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4426061" wp14:editId="61784792">
            <wp:extent cx="1256030" cy="1322070"/>
            <wp:effectExtent l="0" t="0" r="1270" b="0"/>
            <wp:docPr id="27" name="Picture 27" descr="/var/folders/_b/q97jnxsd51nf2ybq4hdnlzzh0000gr/T/com.microsoft.Word/Content.MSO/75B1C3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_b/q97jnxsd51nf2ybq4hdnlzzh0000gr/T/com.microsoft.Word/Content.MSO/75B1C3B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E5EA02D" wp14:editId="6F33CD04">
            <wp:extent cx="1256030" cy="1322070"/>
            <wp:effectExtent l="0" t="0" r="0" b="0"/>
            <wp:docPr id="28" name="Picture 28" descr="/var/folders/_b/q97jnxsd51nf2ybq4hdnlzzh0000gr/T/com.microsoft.Word/Content.MSO/49EB2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_b/q97jnxsd51nf2ybq4hdnlzzh0000gr/T/com.microsoft.Word/Content.MSO/49EB2D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14CF728" wp14:editId="70B2982A">
            <wp:extent cx="1256030" cy="1322070"/>
            <wp:effectExtent l="0" t="0" r="0" b="0"/>
            <wp:docPr id="29" name="Picture 29" descr="/var/folders/_b/q97jnxsd51nf2ybq4hdnlzzh0000gr/T/com.microsoft.Word/Content.MSO/F7C54E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_b/q97jnxsd51nf2ybq4hdnlzzh0000gr/T/com.microsoft.Word/Content.MSO/F7C54EC8.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E846CE9" wp14:editId="0952DE9F">
            <wp:extent cx="1256030" cy="1322070"/>
            <wp:effectExtent l="0" t="0" r="1270" b="0"/>
            <wp:docPr id="30" name="Picture 30" descr="/var/folders/_b/q97jnxsd51nf2ybq4hdnlzzh0000gr/T/com.microsoft.Word/Content.MSO/AD6A48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_b/q97jnxsd51nf2ybq4hdnlzzh0000gr/T/com.microsoft.Word/Content.MSO/AD6A481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6030" cy="132207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B33212C" wp14:editId="038C83A8">
            <wp:extent cx="1247140" cy="1316355"/>
            <wp:effectExtent l="0" t="0" r="0" b="0"/>
            <wp:docPr id="31" name="Picture 31" descr="/var/folders/_b/q97jnxsd51nf2ybq4hdnlzzh0000gr/T/com.microsoft.Word/Content.MSO/6BFAE4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_b/q97jnxsd51nf2ybq4hdnlzzh0000gr/T/com.microsoft.Word/Content.MSO/6BFAE49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0A3825F" wp14:editId="5BCD5525">
            <wp:extent cx="1247140" cy="1316355"/>
            <wp:effectExtent l="0" t="0" r="0" b="0"/>
            <wp:docPr id="32" name="Picture 32" descr="/var/folders/_b/q97jnxsd51nf2ybq4hdnlzzh0000gr/T/com.microsoft.Word/Content.MSO/BF3F7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_b/q97jnxsd51nf2ybq4hdnlzzh0000gr/T/com.microsoft.Word/Content.MSO/BF3F7BC2.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F485616" wp14:editId="451B8E8A">
            <wp:extent cx="1247140" cy="1316355"/>
            <wp:effectExtent l="0" t="0" r="0" b="0"/>
            <wp:docPr id="33" name="Picture 33" descr="/var/folders/_b/q97jnxsd51nf2ybq4hdnlzzh0000gr/T/com.microsoft.Word/Content.MSO/91EBD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_b/q97jnxsd51nf2ybq4hdnlzzh0000gr/T/com.microsoft.Word/Content.MSO/91EBD120.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D382A69" wp14:editId="7EBFD5A8">
            <wp:extent cx="1247140" cy="1316355"/>
            <wp:effectExtent l="0" t="0" r="0" b="0"/>
            <wp:docPr id="34" name="Picture 34" descr="/var/folders/_b/q97jnxsd51nf2ybq4hdnlzzh0000gr/T/com.microsoft.Word/Content.MSO/B2EDF4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_b/q97jnxsd51nf2ybq4hdnlzzh0000gr/T/com.microsoft.Word/Content.MSO/B2EDF42E.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074943B" wp14:editId="33675B33">
            <wp:extent cx="1247140" cy="1316355"/>
            <wp:effectExtent l="0" t="0" r="0" b="0"/>
            <wp:docPr id="35" name="Picture 35" descr="/var/folders/_b/q97jnxsd51nf2ybq4hdnlzzh0000gr/T/com.microsoft.Word/Content.MSO/2F002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_b/q97jnxsd51nf2ybq4hdnlzzh0000gr/T/com.microsoft.Word/Content.MSO/2F00206C.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F227D1C" wp14:editId="09265CE3">
            <wp:extent cx="1247140" cy="1316355"/>
            <wp:effectExtent l="0" t="0" r="0" b="0"/>
            <wp:docPr id="36" name="Picture 36" descr="/var/folders/_b/q97jnxsd51nf2ybq4hdnlzzh0000gr/T/com.microsoft.Word/Content.MSO/DE759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_b/q97jnxsd51nf2ybq4hdnlzzh0000gr/T/com.microsoft.Word/Content.MSO/DE759D5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FC62F68" wp14:editId="11157270">
            <wp:extent cx="1247140" cy="1316355"/>
            <wp:effectExtent l="0" t="0" r="0" b="0"/>
            <wp:docPr id="37" name="Picture 37" descr="/var/folders/_b/q97jnxsd51nf2ybq4hdnlzzh0000gr/T/com.microsoft.Word/Content.MSO/A1FA9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_b/q97jnxsd51nf2ybq4hdnlzzh0000gr/T/com.microsoft.Word/Content.MSO/A1FA9E78.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ED3FB5D" wp14:editId="255F2655">
            <wp:extent cx="1247140" cy="1316355"/>
            <wp:effectExtent l="0" t="0" r="0" b="0"/>
            <wp:docPr id="38" name="Picture 38" descr="/var/folders/_b/q97jnxsd51nf2ybq4hdnlzzh0000gr/T/com.microsoft.Word/Content.MSO/71BF2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_b/q97jnxsd51nf2ybq4hdnlzzh0000gr/T/com.microsoft.Word/Content.MSO/71BF2346.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E4E54FC" wp14:editId="2E1F13AD">
            <wp:extent cx="1247140" cy="1316355"/>
            <wp:effectExtent l="0" t="0" r="0" b="0"/>
            <wp:docPr id="39" name="Picture 39" descr="/var/folders/_b/q97jnxsd51nf2ybq4hdnlzzh0000gr/T/com.microsoft.Word/Content.MSO/C944D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_b/q97jnxsd51nf2ybq4hdnlzzh0000gr/T/com.microsoft.Word/Content.MSO/C944D744.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9429C4D" wp14:editId="0B73289E">
            <wp:extent cx="1247140" cy="1316355"/>
            <wp:effectExtent l="0" t="0" r="0" b="0"/>
            <wp:docPr id="40" name="Picture 40" descr="/var/folders/_b/q97jnxsd51nf2ybq4hdnlzzh0000gr/T/com.microsoft.Word/Content.MSO/CEC7F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_b/q97jnxsd51nf2ybq4hdnlzzh0000gr/T/com.microsoft.Word/Content.MSO/CEC7F1F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BE9E593" wp14:editId="371930BD">
            <wp:extent cx="1247140" cy="1316355"/>
            <wp:effectExtent l="0" t="0" r="0" b="0"/>
            <wp:docPr id="41" name="Picture 41" descr="/var/folders/_b/q97jnxsd51nf2ybq4hdnlzzh0000gr/T/com.microsoft.Word/Content.MSO/7FB1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_b/q97jnxsd51nf2ybq4hdnlzzh0000gr/T/com.microsoft.Word/Content.MSO/7FB16D0.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C6F918F" wp14:editId="3F2FFF0E">
            <wp:extent cx="1274445" cy="1316355"/>
            <wp:effectExtent l="0" t="0" r="0" b="0"/>
            <wp:docPr id="42" name="Picture 42" descr="/var/folders/_b/q97jnxsd51nf2ybq4hdnlzzh0000gr/T/com.microsoft.Word/Content.MSO/2E8E3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_b/q97jnxsd51nf2ybq4hdnlzzh0000gr/T/com.microsoft.Word/Content.MSO/2E8E355E.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74445"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F588957" wp14:editId="72998C7E">
            <wp:extent cx="1343660" cy="1316355"/>
            <wp:effectExtent l="0" t="0" r="0" b="0"/>
            <wp:docPr id="43" name="Picture 43" descr="/var/folders/_b/q97jnxsd51nf2ybq4hdnlzzh0000gr/T/com.microsoft.Word/Content.MSO/F5B86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_b/q97jnxsd51nf2ybq4hdnlzzh0000gr/T/com.microsoft.Word/Content.MSO/F5B8691C.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4366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7AFBF54" wp14:editId="7C4BAF3C">
            <wp:extent cx="1247140" cy="1316355"/>
            <wp:effectExtent l="0" t="0" r="0" b="0"/>
            <wp:docPr id="44" name="Picture 44" descr="/var/folders/_b/q97jnxsd51nf2ybq4hdnlzzh0000gr/T/com.microsoft.Word/Content.MSO/FEBCD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_b/q97jnxsd51nf2ybq4hdnlzzh0000gr/T/com.microsoft.Word/Content.MSO/FEBCD98A.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47140" cy="1316355"/>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E8E9A10" wp14:editId="3FB94F06">
            <wp:extent cx="1257300" cy="1320800"/>
            <wp:effectExtent l="0" t="0" r="0" b="0"/>
            <wp:docPr id="45" name="Picture 45" descr="/var/folders/_b/q97jnxsd51nf2ybq4hdnlzzh0000gr/T/com.microsoft.Word/Content.MSO/B67695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_b/q97jnxsd51nf2ybq4hdnlzzh0000gr/T/com.microsoft.Word/Content.MSO/B6769588.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31972B8" wp14:editId="4252D901">
            <wp:extent cx="1257300" cy="1320800"/>
            <wp:effectExtent l="0" t="0" r="0" b="0"/>
            <wp:docPr id="46" name="Picture 46" descr="/var/folders/_b/q97jnxsd51nf2ybq4hdnlzzh0000gr/T/com.microsoft.Word/Content.MSO/FFDEF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_b/q97jnxsd51nf2ybq4hdnlzzh0000gr/T/com.microsoft.Word/Content.MSO/FFDEFCD6.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F5BE53C" wp14:editId="037621E4">
            <wp:extent cx="1257300" cy="1320800"/>
            <wp:effectExtent l="0" t="0" r="0" b="0"/>
            <wp:docPr id="47" name="Picture 47" descr="/var/folders/_b/q97jnxsd51nf2ybq4hdnlzzh0000gr/T/com.microsoft.Word/Content.MSO/95FB3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_b/q97jnxsd51nf2ybq4hdnlzzh0000gr/T/com.microsoft.Word/Content.MSO/95FB3754.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lastRenderedPageBreak/>
        <w:drawing>
          <wp:inline distT="0" distB="0" distL="0" distR="0" wp14:anchorId="65FEDB4D" wp14:editId="7D301101">
            <wp:extent cx="1257300" cy="1320800"/>
            <wp:effectExtent l="0" t="0" r="0" b="0"/>
            <wp:docPr id="48" name="Picture 48" descr="/var/folders/_b/q97jnxsd51nf2ybq4hdnlzzh0000gr/T/com.microsoft.Word/Content.MSO/F1331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_b/q97jnxsd51nf2ybq4hdnlzzh0000gr/T/com.microsoft.Word/Content.MSO/F1331C82.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809531E" wp14:editId="58C67433">
            <wp:extent cx="1257300" cy="1320800"/>
            <wp:effectExtent l="0" t="0" r="0" b="0"/>
            <wp:docPr id="49" name="Picture 49" descr="/var/folders/_b/q97jnxsd51nf2ybq4hdnlzzh0000gr/T/com.microsoft.Word/Content.MSO/8385E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_b/q97jnxsd51nf2ybq4hdnlzzh0000gr/T/com.microsoft.Word/Content.MSO/8385EFE0.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0649B3F" wp14:editId="3EA4AE1B">
            <wp:extent cx="1257300" cy="1320800"/>
            <wp:effectExtent l="0" t="0" r="0" b="0"/>
            <wp:docPr id="51" name="Picture 51" descr="/var/folders/_b/q97jnxsd51nf2ybq4hdnlzzh0000gr/T/com.microsoft.Word/Content.MSO/61CAC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_b/q97jnxsd51nf2ybq4hdnlzzh0000gr/T/com.microsoft.Word/Content.MSO/61CACB2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EB82311" wp14:editId="0926142D">
            <wp:extent cx="1257300" cy="1320800"/>
            <wp:effectExtent l="0" t="0" r="0" b="0"/>
            <wp:docPr id="52" name="Picture 52" descr="/var/folders/_b/q97jnxsd51nf2ybq4hdnlzzh0000gr/T/com.microsoft.Word/Content.MSO/D59D5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_b/q97jnxsd51nf2ybq4hdnlzzh0000gr/T/com.microsoft.Word/Content.MSO/D59D561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4E0C363" wp14:editId="0DB479EB">
            <wp:extent cx="1257300" cy="1320800"/>
            <wp:effectExtent l="0" t="0" r="0" b="0"/>
            <wp:docPr id="53" name="Picture 53" descr="/var/folders/_b/q97jnxsd51nf2ybq4hdnlzzh0000gr/T/com.microsoft.Word/Content.MSO/BB989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_b/q97jnxsd51nf2ybq4hdnlzzh0000gr/T/com.microsoft.Word/Content.MSO/BB989538.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FB5F4C0" wp14:editId="627B556C">
            <wp:extent cx="1257300" cy="1320800"/>
            <wp:effectExtent l="0" t="0" r="0" b="0"/>
            <wp:docPr id="54" name="Picture 54" descr="/var/folders/_b/q97jnxsd51nf2ybq4hdnlzzh0000gr/T/com.microsoft.Word/Content.MSO/59B408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_b/q97jnxsd51nf2ybq4hdnlzzh0000gr/T/com.microsoft.Word/Content.MSO/59B40806.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088EAC0" wp14:editId="0FA28B6A">
            <wp:extent cx="1282700" cy="1320800"/>
            <wp:effectExtent l="0" t="0" r="0" b="0"/>
            <wp:docPr id="55" name="Picture 55" descr="/var/folders/_b/q97jnxsd51nf2ybq4hdnlzzh0000gr/T/com.microsoft.Word/Content.MSO/3624DA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_b/q97jnxsd51nf2ybq4hdnlzzh0000gr/T/com.microsoft.Word/Content.MSO/3624DA04.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7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9CB15CE" wp14:editId="2F1077CC">
            <wp:extent cx="1257300" cy="1320800"/>
            <wp:effectExtent l="0" t="0" r="0" b="0"/>
            <wp:docPr id="56" name="Picture 56" descr="/var/folders/_b/q97jnxsd51nf2ybq4hdnlzzh0000gr/T/com.microsoft.Word/Content.MSO/9A6C2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_b/q97jnxsd51nf2ybq4hdnlzzh0000gr/T/com.microsoft.Word/Content.MSO/9A6C2B2.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5D09F88" wp14:editId="4F84F6C0">
            <wp:extent cx="1257300" cy="1320800"/>
            <wp:effectExtent l="0" t="0" r="0" b="0"/>
            <wp:docPr id="57" name="Picture 57" descr="/var/folders/_b/q97jnxsd51nf2ybq4hdnlzzh0000gr/T/com.microsoft.Word/Content.MSO/E217E5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_b/q97jnxsd51nf2ybq4hdnlzzh0000gr/T/com.microsoft.Word/Content.MSO/E217E590.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AFB157E" wp14:editId="4D745246">
            <wp:extent cx="1257300" cy="1320800"/>
            <wp:effectExtent l="0" t="0" r="0" b="0"/>
            <wp:docPr id="58" name="Picture 58" descr="/var/folders/_b/q97jnxsd51nf2ybq4hdnlzzh0000gr/T/com.microsoft.Word/Content.MSO/FFDFB2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_b/q97jnxsd51nf2ybq4hdnlzzh0000gr/T/com.microsoft.Word/Content.MSO/FFDFB21E.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285168F" wp14:editId="46BF183B">
            <wp:extent cx="1257300" cy="1320800"/>
            <wp:effectExtent l="0" t="0" r="0" b="0"/>
            <wp:docPr id="59" name="Picture 59" descr="/var/folders/_b/q97jnxsd51nf2ybq4hdnlzzh0000gr/T/com.microsoft.Word/Content.MSO/F758C3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_b/q97jnxsd51nf2ybq4hdnlzzh0000gr/T/com.microsoft.Word/Content.MSO/F758C3DC.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C1176B0" wp14:editId="350313F5">
            <wp:extent cx="1333500" cy="1320800"/>
            <wp:effectExtent l="0" t="0" r="0" b="0"/>
            <wp:docPr id="60" name="Picture 60" descr="/var/folders/_b/q97jnxsd51nf2ybq4hdnlzzh0000gr/T/com.microsoft.Word/Content.MSO/CC35C2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_b/q97jnxsd51nf2ybq4hdnlzzh0000gr/T/com.microsoft.Word/Content.MSO/CC35C24A.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35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221658F" wp14:editId="66420AB2">
            <wp:extent cx="1257300" cy="1320800"/>
            <wp:effectExtent l="0" t="0" r="0" b="0"/>
            <wp:docPr id="61" name="Picture 61" descr="/var/folders/_b/q97jnxsd51nf2ybq4hdnlzzh0000gr/T/com.microsoft.Word/Content.MSO/479940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_b/q97jnxsd51nf2ybq4hdnlzzh0000gr/T/com.microsoft.Word/Content.MSO/479940E8.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EA13026" wp14:editId="58C0E158">
            <wp:extent cx="1257300" cy="1320800"/>
            <wp:effectExtent l="0" t="0" r="0" b="0"/>
            <wp:docPr id="62" name="Picture 62" descr="/var/folders/_b/q97jnxsd51nf2ybq4hdnlzzh0000gr/T/com.microsoft.Word/Content.MSO/62589F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_b/q97jnxsd51nf2ybq4hdnlzzh0000gr/T/com.microsoft.Word/Content.MSO/62589F3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A91C801" wp14:editId="45B2C2CD">
            <wp:extent cx="1257300" cy="1320800"/>
            <wp:effectExtent l="0" t="0" r="0" b="0"/>
            <wp:docPr id="63" name="Picture 63" descr="/var/folders/_b/q97jnxsd51nf2ybq4hdnlzzh0000gr/T/com.microsoft.Word/Content.MSO/73A1E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_b/q97jnxsd51nf2ybq4hdnlzzh0000gr/T/com.microsoft.Word/Content.MSO/73A1E8B4.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5E816CC" wp14:editId="63BF98A0">
            <wp:extent cx="1257300" cy="1320800"/>
            <wp:effectExtent l="0" t="0" r="0" b="0"/>
            <wp:docPr id="64" name="Picture 64" descr="/var/folders/_b/q97jnxsd51nf2ybq4hdnlzzh0000gr/T/com.microsoft.Word/Content.MSO/98FCB4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_b/q97jnxsd51nf2ybq4hdnlzzh0000gr/T/com.microsoft.Word/Content.MSO/98FCB4E2.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84F3087" wp14:editId="2105954B">
            <wp:extent cx="1257300" cy="1320800"/>
            <wp:effectExtent l="0" t="0" r="0" b="0"/>
            <wp:docPr id="65" name="Picture 65" descr="/var/folders/_b/q97jnxsd51nf2ybq4hdnlzzh0000gr/T/com.microsoft.Word/Content.MSO/AF5E07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_b/q97jnxsd51nf2ybq4hdnlzzh0000gr/T/com.microsoft.Word/Content.MSO/AF5E0740.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E3D2773" wp14:editId="3B1F5260">
            <wp:extent cx="1257300" cy="1320800"/>
            <wp:effectExtent l="0" t="0" r="0" b="0"/>
            <wp:docPr id="66" name="Picture 66" descr="/var/folders/_b/q97jnxsd51nf2ybq4hdnlzzh0000gr/T/com.microsoft.Word/Content.MSO/E5C72F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_b/q97jnxsd51nf2ybq4hdnlzzh0000gr/T/com.microsoft.Word/Content.MSO/E5C72F4E.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BA8006C" wp14:editId="3724F704">
            <wp:extent cx="1257300" cy="1320800"/>
            <wp:effectExtent l="0" t="0" r="0" b="0"/>
            <wp:docPr id="67" name="Picture 67" descr="/var/folders/_b/q97jnxsd51nf2ybq4hdnlzzh0000gr/T/com.microsoft.Word/Content.MSO/A0A7A8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_b/q97jnxsd51nf2ybq4hdnlzzh0000gr/T/com.microsoft.Word/Content.MSO/A0A7A88C.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0252EBE" wp14:editId="4D7F0424">
            <wp:extent cx="1257300" cy="1320800"/>
            <wp:effectExtent l="0" t="0" r="0" b="0"/>
            <wp:docPr id="68" name="Picture 68" descr="/var/folders/_b/q97jnxsd51nf2ybq4hdnlzzh0000gr/T/com.microsoft.Word/Content.MSO/C1F9FA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_b/q97jnxsd51nf2ybq4hdnlzzh0000gr/T/com.microsoft.Word/Content.MSO/C1F9FA7A.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CCEC01B" wp14:editId="42AC9C48">
            <wp:extent cx="1257300" cy="1320800"/>
            <wp:effectExtent l="0" t="0" r="0" b="0"/>
            <wp:docPr id="69" name="Picture 69" descr="/var/folders/_b/q97jnxsd51nf2ybq4hdnlzzh0000gr/T/com.microsoft.Word/Content.MSO/A4D398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_b/q97jnxsd51nf2ybq4hdnlzzh0000gr/T/com.microsoft.Word/Content.MSO/A4D39898.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2F45324" wp14:editId="222675E1">
            <wp:extent cx="1257300" cy="1320800"/>
            <wp:effectExtent l="0" t="0" r="0" b="0"/>
            <wp:docPr id="70" name="Picture 70" descr="/var/folders/_b/q97jnxsd51nf2ybq4hdnlzzh0000gr/T/com.microsoft.Word/Content.MSO/E3DFC2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_b/q97jnxsd51nf2ybq4hdnlzzh0000gr/T/com.microsoft.Word/Content.MSO/E3DFC266.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884FE7F" wp14:editId="61242C18">
            <wp:extent cx="1257300" cy="1320800"/>
            <wp:effectExtent l="0" t="0" r="0" b="0"/>
            <wp:docPr id="71" name="Picture 71" descr="/var/folders/_b/q97jnxsd51nf2ybq4hdnlzzh0000gr/T/com.microsoft.Word/Content.MSO/88FD63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_b/q97jnxsd51nf2ybq4hdnlzzh0000gr/T/com.microsoft.Word/Content.MSO/88FD6364.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3BC8C61" wp14:editId="33624227">
            <wp:extent cx="1257300" cy="1320800"/>
            <wp:effectExtent l="0" t="0" r="0" b="0"/>
            <wp:docPr id="72" name="Picture 72" descr="/var/folders/_b/q97jnxsd51nf2ybq4hdnlzzh0000gr/T/com.microsoft.Word/Content.MSO/38F7F3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_b/q97jnxsd51nf2ybq4hdnlzzh0000gr/T/com.microsoft.Word/Content.MSO/38F7F312.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B908EA2" wp14:editId="53BCCD18">
            <wp:extent cx="1257300" cy="1320800"/>
            <wp:effectExtent l="0" t="0" r="0" b="0"/>
            <wp:docPr id="73" name="Picture 73" descr="/var/folders/_b/q97jnxsd51nf2ybq4hdnlzzh0000gr/T/com.microsoft.Word/Content.MSO/811354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_b/q97jnxsd51nf2ybq4hdnlzzh0000gr/T/com.microsoft.Word/Content.MSO/811354F0.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D14EF4F" wp14:editId="772D5827">
            <wp:extent cx="1257300" cy="1320800"/>
            <wp:effectExtent l="0" t="0" r="0" b="0"/>
            <wp:docPr id="74" name="Picture 74" descr="/var/folders/_b/q97jnxsd51nf2ybq4hdnlzzh0000gr/T/com.microsoft.Word/Content.MSO/4CE2B8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_b/q97jnxsd51nf2ybq4hdnlzzh0000gr/T/com.microsoft.Word/Content.MSO/4CE2B87E.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19BC1B0" wp14:editId="6F62379B">
            <wp:extent cx="1257300" cy="1320800"/>
            <wp:effectExtent l="0" t="0" r="0" b="0"/>
            <wp:docPr id="75" name="Picture 75" descr="/var/folders/_b/q97jnxsd51nf2ybq4hdnlzzh0000gr/T/com.microsoft.Word/Content.MSO/E9A279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_b/q97jnxsd51nf2ybq4hdnlzzh0000gr/T/com.microsoft.Word/Content.MSO/E9A2793C.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5FC17C4" wp14:editId="532887C1">
            <wp:extent cx="1257300" cy="1320800"/>
            <wp:effectExtent l="0" t="0" r="0" b="0"/>
            <wp:docPr id="76" name="Picture 76" descr="/var/folders/_b/q97jnxsd51nf2ybq4hdnlzzh0000gr/T/com.microsoft.Word/Content.MSO/890CFE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_b/q97jnxsd51nf2ybq4hdnlzzh0000gr/T/com.microsoft.Word/Content.MSO/890CFEAA.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lastRenderedPageBreak/>
        <w:drawing>
          <wp:inline distT="0" distB="0" distL="0" distR="0" wp14:anchorId="54ECD0E0" wp14:editId="1C161272">
            <wp:extent cx="1257300" cy="1320800"/>
            <wp:effectExtent l="0" t="0" r="0" b="0"/>
            <wp:docPr id="77" name="Picture 77" descr="/var/folders/_b/q97jnxsd51nf2ybq4hdnlzzh0000gr/T/com.microsoft.Word/Content.MSO/20629C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_b/q97jnxsd51nf2ybq4hdnlzzh0000gr/T/com.microsoft.Word/Content.MSO/20629C48.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5CE5690" wp14:editId="27DBA02A">
            <wp:extent cx="1257300" cy="1320800"/>
            <wp:effectExtent l="0" t="0" r="0" b="0"/>
            <wp:docPr id="78" name="Picture 78" descr="/var/folders/_b/q97jnxsd51nf2ybq4hdnlzzh0000gr/T/com.microsoft.Word/Content.MSO/791C71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_b/q97jnxsd51nf2ybq4hdnlzzh0000gr/T/com.microsoft.Word/Content.MSO/791C7196.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F9C3A89" wp14:editId="177E53FE">
            <wp:extent cx="1257300" cy="1320800"/>
            <wp:effectExtent l="0" t="0" r="0" b="0"/>
            <wp:docPr id="79" name="Picture 79" descr="/var/folders/_b/q97jnxsd51nf2ybq4hdnlzzh0000gr/T/com.microsoft.Word/Content.MSO/7F824A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_b/q97jnxsd51nf2ybq4hdnlzzh0000gr/T/com.microsoft.Word/Content.MSO/7F824A14.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468EFEB" wp14:editId="28C8F080">
            <wp:extent cx="1257300" cy="1320800"/>
            <wp:effectExtent l="0" t="0" r="0" b="0"/>
            <wp:docPr id="80" name="Picture 80" descr="/var/folders/_b/q97jnxsd51nf2ybq4hdnlzzh0000gr/T/com.microsoft.Word/Content.MSO/1B7D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_b/q97jnxsd51nf2ybq4hdnlzzh0000gr/T/com.microsoft.Word/Content.MSO/1B7D42.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FBF2814" wp14:editId="23716F58">
            <wp:extent cx="1257300" cy="1320800"/>
            <wp:effectExtent l="0" t="0" r="0" b="0"/>
            <wp:docPr id="81" name="Picture 81" descr="/var/folders/_b/q97jnxsd51nf2ybq4hdnlzzh0000gr/T/com.microsoft.Word/Content.MSO/47B2C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_b/q97jnxsd51nf2ybq4hdnlzzh0000gr/T/com.microsoft.Word/Content.MSO/47B2CEA0.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1C941E8" wp14:editId="30F2514D">
            <wp:extent cx="1257300" cy="1320800"/>
            <wp:effectExtent l="0" t="0" r="0" b="0"/>
            <wp:docPr id="82" name="Picture 82" descr="/var/folders/_b/q97jnxsd51nf2ybq4hdnlzzh0000gr/T/com.microsoft.Word/Content.MSO/2A654D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_b/q97jnxsd51nf2ybq4hdnlzzh0000gr/T/com.microsoft.Word/Content.MSO/2A654DA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B25BFA7" wp14:editId="52364AD9">
            <wp:extent cx="1257300" cy="1320800"/>
            <wp:effectExtent l="0" t="0" r="0" b="0"/>
            <wp:docPr id="83" name="Picture 83" descr="/var/folders/_b/q97jnxsd51nf2ybq4hdnlzzh0000gr/T/com.microsoft.Word/Content.MSO/4F435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_b/q97jnxsd51nf2ybq4hdnlzzh0000gr/T/com.microsoft.Word/Content.MSO/4F435EC.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7E2573A" wp14:editId="1139113B">
            <wp:extent cx="1257300" cy="1320800"/>
            <wp:effectExtent l="0" t="0" r="0" b="0"/>
            <wp:docPr id="84" name="Picture 84" descr="/var/folders/_b/q97jnxsd51nf2ybq4hdnlzzh0000gr/T/com.microsoft.Word/Content.MSO/851CE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_b/q97jnxsd51nf2ybq4hdnlzzh0000gr/T/com.microsoft.Word/Content.MSO/851CEDA.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556D102" wp14:editId="7E9D2BFD">
            <wp:extent cx="1371600" cy="1320800"/>
            <wp:effectExtent l="0" t="0" r="0" b="0"/>
            <wp:docPr id="85" name="Picture 85" descr="/var/folders/_b/q97jnxsd51nf2ybq4hdnlzzh0000gr/T/com.microsoft.Word/Content.MSO/BA214B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_b/q97jnxsd51nf2ybq4hdnlzzh0000gr/T/com.microsoft.Word/Content.MSO/BA214BF8.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EAD892F" wp14:editId="1274CF15">
            <wp:extent cx="1257300" cy="1320800"/>
            <wp:effectExtent l="0" t="0" r="0" b="0"/>
            <wp:docPr id="86" name="Picture 86" descr="/var/folders/_b/q97jnxsd51nf2ybq4hdnlzzh0000gr/T/com.microsoft.Word/Content.MSO/BDA1AC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_b/q97jnxsd51nf2ybq4hdnlzzh0000gr/T/com.microsoft.Word/Content.MSO/BDA1ACC6.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639079C" wp14:editId="74E5C13D">
            <wp:extent cx="1257300" cy="1320800"/>
            <wp:effectExtent l="0" t="0" r="0" b="0"/>
            <wp:docPr id="87" name="Picture 87" descr="/var/folders/_b/q97jnxsd51nf2ybq4hdnlzzh0000gr/T/com.microsoft.Word/Content.MSO/DF3B9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_b/q97jnxsd51nf2ybq4hdnlzzh0000gr/T/com.microsoft.Word/Content.MSO/DF3B9CC4.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D332BA2" wp14:editId="1F1DC40A">
            <wp:extent cx="1257300" cy="1320800"/>
            <wp:effectExtent l="0" t="0" r="0" b="0"/>
            <wp:docPr id="88" name="Picture 88" descr="/var/folders/_b/q97jnxsd51nf2ybq4hdnlzzh0000gr/T/com.microsoft.Word/Content.MSO/B1AA5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_b/q97jnxsd51nf2ybq4hdnlzzh0000gr/T/com.microsoft.Word/Content.MSO/B1AA5372.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53F67379" wp14:editId="30B8B982">
            <wp:extent cx="1257300" cy="1320800"/>
            <wp:effectExtent l="0" t="0" r="0" b="0"/>
            <wp:docPr id="89" name="Picture 89" descr="/var/folders/_b/q97jnxsd51nf2ybq4hdnlzzh0000gr/T/com.microsoft.Word/Content.MSO/FE7774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_b/q97jnxsd51nf2ybq4hdnlzzh0000gr/T/com.microsoft.Word/Content.MSO/FE777450.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9B16DD1" wp14:editId="66CED09A">
            <wp:extent cx="1257300" cy="1320800"/>
            <wp:effectExtent l="0" t="0" r="0" b="0"/>
            <wp:docPr id="90" name="Picture 90" descr="/var/folders/_b/q97jnxsd51nf2ybq4hdnlzzh0000gr/T/com.microsoft.Word/Content.MSO/8C41EE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_b/q97jnxsd51nf2ybq4hdnlzzh0000gr/T/com.microsoft.Word/Content.MSO/8C41EEDE.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7259071" wp14:editId="6723197D">
            <wp:extent cx="1257300" cy="1320800"/>
            <wp:effectExtent l="0" t="0" r="0" b="0"/>
            <wp:docPr id="91" name="Picture 91" descr="/var/folders/_b/q97jnxsd51nf2ybq4hdnlzzh0000gr/T/com.microsoft.Word/Content.MSO/7C07DE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_b/q97jnxsd51nf2ybq4hdnlzzh0000gr/T/com.microsoft.Word/Content.MSO/7C07DE9C.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895B377" wp14:editId="3212BB04">
            <wp:extent cx="1257300" cy="1320800"/>
            <wp:effectExtent l="0" t="0" r="0" b="0"/>
            <wp:docPr id="92" name="Picture 92" descr="/var/folders/_b/q97jnxsd51nf2ybq4hdnlzzh0000gr/T/com.microsoft.Word/Content.MSO/6B6B6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_b/q97jnxsd51nf2ybq4hdnlzzh0000gr/T/com.microsoft.Word/Content.MSO/6B6B6B0A.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39D59AE" wp14:editId="168617CB">
            <wp:extent cx="1257300" cy="1320800"/>
            <wp:effectExtent l="0" t="0" r="0" b="0"/>
            <wp:docPr id="93" name="Picture 93" descr="/var/folders/_b/q97jnxsd51nf2ybq4hdnlzzh0000gr/T/com.microsoft.Word/Content.MSO/D4AAA7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_b/q97jnxsd51nf2ybq4hdnlzzh0000gr/T/com.microsoft.Word/Content.MSO/D4AAA7A8.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14B8756" wp14:editId="3993B7BF">
            <wp:extent cx="1257300" cy="1320800"/>
            <wp:effectExtent l="0" t="0" r="0" b="0"/>
            <wp:docPr id="94" name="Picture 94" descr="/var/folders/_b/q97jnxsd51nf2ybq4hdnlzzh0000gr/T/com.microsoft.Word/Content.MSO/7DC273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_b/q97jnxsd51nf2ybq4hdnlzzh0000gr/T/com.microsoft.Word/Content.MSO/7DC273F6.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2FCFB7E" wp14:editId="6E48FA32">
            <wp:extent cx="1257300" cy="1320800"/>
            <wp:effectExtent l="0" t="0" r="0" b="0"/>
            <wp:docPr id="95" name="Picture 95" descr="/var/folders/_b/q97jnxsd51nf2ybq4hdnlzzh0000gr/T/com.microsoft.Word/Content.MSO/5EF45B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_b/q97jnxsd51nf2ybq4hdnlzzh0000gr/T/com.microsoft.Word/Content.MSO/5EF45B74.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0B33FE3" wp14:editId="77A69458">
            <wp:extent cx="1257300" cy="1320800"/>
            <wp:effectExtent l="0" t="0" r="0" b="0"/>
            <wp:docPr id="96" name="Picture 96" descr="/var/folders/_b/q97jnxsd51nf2ybq4hdnlzzh0000gr/T/com.microsoft.Word/Content.MSO/EDA775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_b/q97jnxsd51nf2ybq4hdnlzzh0000gr/T/com.microsoft.Word/Content.MSO/EDA775A2.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C95EC9B" wp14:editId="2EA2C642">
            <wp:extent cx="1257300" cy="1320800"/>
            <wp:effectExtent l="0" t="0" r="0" b="0"/>
            <wp:docPr id="97" name="Picture 97" descr="/var/folders/_b/q97jnxsd51nf2ybq4hdnlzzh0000gr/T/com.microsoft.Word/Content.MSO/5B5C4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_b/q97jnxsd51nf2ybq4hdnlzzh0000gr/T/com.microsoft.Word/Content.MSO/5B5C4600.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59CA48C" wp14:editId="55616F24">
            <wp:extent cx="1257300" cy="1320800"/>
            <wp:effectExtent l="0" t="0" r="0" b="0"/>
            <wp:docPr id="98" name="Picture 98" descr="/var/folders/_b/q97jnxsd51nf2ybq4hdnlzzh0000gr/T/com.microsoft.Word/Content.MSO/C92B9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_b/q97jnxsd51nf2ybq4hdnlzzh0000gr/T/com.microsoft.Word/Content.MSO/C92B9C0E.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5F1A194" wp14:editId="71D07B03">
            <wp:extent cx="1257300" cy="1320800"/>
            <wp:effectExtent l="0" t="0" r="0" b="0"/>
            <wp:docPr id="99" name="Picture 99" descr="/var/folders/_b/q97jnxsd51nf2ybq4hdnlzzh0000gr/T/com.microsoft.Word/Content.MSO/DF0873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_b/q97jnxsd51nf2ybq4hdnlzzh0000gr/T/com.microsoft.Word/Content.MSO/DF08734C.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60C1088" wp14:editId="77E327B7">
            <wp:extent cx="1257300" cy="1320800"/>
            <wp:effectExtent l="0" t="0" r="0" b="0"/>
            <wp:docPr id="100" name="Picture 100" descr="/var/folders/_b/q97jnxsd51nf2ybq4hdnlzzh0000gr/T/com.microsoft.Word/Content.MSO/52BCD3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_b/q97jnxsd51nf2ybq4hdnlzzh0000gr/T/com.microsoft.Word/Content.MSO/52BCD33A.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077906A" wp14:editId="65EC12F0">
            <wp:extent cx="1257300" cy="1320800"/>
            <wp:effectExtent l="0" t="0" r="0" b="0"/>
            <wp:docPr id="101" name="Picture 101" descr="/var/folders/_b/q97jnxsd51nf2ybq4hdnlzzh0000gr/T/com.microsoft.Word/Content.MSO/E559AF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_b/q97jnxsd51nf2ybq4hdnlzzh0000gr/T/com.microsoft.Word/Content.MSO/E559AF58.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C9F78A0" wp14:editId="7CE35A21">
            <wp:extent cx="1257300" cy="1320800"/>
            <wp:effectExtent l="0" t="0" r="0" b="0"/>
            <wp:docPr id="102" name="Picture 102" descr="/var/folders/_b/q97jnxsd51nf2ybq4hdnlzzh0000gr/T/com.microsoft.Word/Content.MSO/E691C7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_b/q97jnxsd51nf2ybq4hdnlzzh0000gr/T/com.microsoft.Word/Content.MSO/E691C726.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905932F" wp14:editId="25EC3AD5">
            <wp:extent cx="1257300" cy="1320800"/>
            <wp:effectExtent l="0" t="0" r="0" b="0"/>
            <wp:docPr id="103" name="Picture 103" descr="/var/folders/_b/q97jnxsd51nf2ybq4hdnlzzh0000gr/T/com.microsoft.Word/Content.MSO/943786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_b/q97jnxsd51nf2ybq4hdnlzzh0000gr/T/com.microsoft.Word/Content.MSO/94378624.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299BF2A" wp14:editId="0F479A88">
            <wp:extent cx="1257300" cy="1320800"/>
            <wp:effectExtent l="0" t="0" r="0" b="0"/>
            <wp:docPr id="104" name="Picture 104" descr="/var/folders/_b/q97jnxsd51nf2ybq4hdnlzzh0000gr/T/com.microsoft.Word/Content.MSO/60D5E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_b/q97jnxsd51nf2ybq4hdnlzzh0000gr/T/com.microsoft.Word/Content.MSO/60D5E3D2.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lastRenderedPageBreak/>
        <w:drawing>
          <wp:inline distT="0" distB="0" distL="0" distR="0" wp14:anchorId="49001904" wp14:editId="23CC7E7B">
            <wp:extent cx="1257300" cy="1320800"/>
            <wp:effectExtent l="0" t="0" r="0" b="0"/>
            <wp:docPr id="105" name="Picture 105" descr="/var/folders/_b/q97jnxsd51nf2ybq4hdnlzzh0000gr/T/com.microsoft.Word/Content.MSO/7F1C43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_b/q97jnxsd51nf2ybq4hdnlzzh0000gr/T/com.microsoft.Word/Content.MSO/7F1C43B0.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71CE7DB" wp14:editId="2AF7BF16">
            <wp:extent cx="1257300" cy="1320800"/>
            <wp:effectExtent l="0" t="0" r="0" b="0"/>
            <wp:docPr id="106" name="Picture 106" descr="/var/folders/_b/q97jnxsd51nf2ybq4hdnlzzh0000gr/T/com.microsoft.Word/Content.MSO/B09555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_b/q97jnxsd51nf2ybq4hdnlzzh0000gr/T/com.microsoft.Word/Content.MSO/B095553E.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7D6A72A6" wp14:editId="77BD4B54">
            <wp:extent cx="1257300" cy="1320800"/>
            <wp:effectExtent l="0" t="0" r="0" b="0"/>
            <wp:docPr id="107" name="Picture 107" descr="/var/folders/_b/q97jnxsd51nf2ybq4hdnlzzh0000gr/T/com.microsoft.Word/Content.MSO/74E0F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_b/q97jnxsd51nf2ybq4hdnlzzh0000gr/T/com.microsoft.Word/Content.MSO/74E0F3FC.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3FFCDA0" wp14:editId="7780538E">
            <wp:extent cx="1257300" cy="1320800"/>
            <wp:effectExtent l="0" t="0" r="0" b="0"/>
            <wp:docPr id="108" name="Picture 108" descr="/var/folders/_b/q97jnxsd51nf2ybq4hdnlzzh0000gr/T/com.microsoft.Word/Content.MSO/36907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_b/q97jnxsd51nf2ybq4hdnlzzh0000gr/T/com.microsoft.Word/Content.MSO/369076A.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11126606" wp14:editId="09E0BC57">
            <wp:extent cx="1257300" cy="1320800"/>
            <wp:effectExtent l="0" t="0" r="0" b="0"/>
            <wp:docPr id="109" name="Picture 109" descr="/var/folders/_b/q97jnxsd51nf2ybq4hdnlzzh0000gr/T/com.microsoft.Word/Content.MSO/244963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_b/q97jnxsd51nf2ybq4hdnlzzh0000gr/T/com.microsoft.Word/Content.MSO/24496308.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DA60603" wp14:editId="3541619B">
            <wp:extent cx="1257300" cy="1320800"/>
            <wp:effectExtent l="0" t="0" r="0" b="0"/>
            <wp:docPr id="110" name="Picture 110" descr="/var/folders/_b/q97jnxsd51nf2ybq4hdnlzzh0000gr/T/com.microsoft.Word/Content.MSO/B5E2A6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_b/q97jnxsd51nf2ybq4hdnlzzh0000gr/T/com.microsoft.Word/Content.MSO/B5E2A656.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84A39D9" wp14:editId="4299F8B2">
            <wp:extent cx="1257300" cy="1320800"/>
            <wp:effectExtent l="0" t="0" r="0" b="0"/>
            <wp:docPr id="111" name="Picture 111" descr="/var/folders/_b/q97jnxsd51nf2ybq4hdnlzzh0000gr/T/com.microsoft.Word/Content.MSO/A3501C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_b/q97jnxsd51nf2ybq4hdnlzzh0000gr/T/com.microsoft.Word/Content.MSO/A3501CD4.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7E6ADB7" wp14:editId="57A31248">
            <wp:extent cx="1257300" cy="1320800"/>
            <wp:effectExtent l="0" t="0" r="0" b="0"/>
            <wp:docPr id="112" name="Picture 112" descr="/var/folders/_b/q97jnxsd51nf2ybq4hdnlzzh0000gr/T/com.microsoft.Word/Content.MSO/F4B89E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_b/q97jnxsd51nf2ybq4hdnlzzh0000gr/T/com.microsoft.Word/Content.MSO/F4B89E02.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60134F7" wp14:editId="1759B549">
            <wp:extent cx="1257300" cy="1320800"/>
            <wp:effectExtent l="0" t="0" r="0" b="0"/>
            <wp:docPr id="113" name="Picture 113" descr="/var/folders/_b/q97jnxsd51nf2ybq4hdnlzzh0000gr/T/com.microsoft.Word/Content.MSO/A5326D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_b/q97jnxsd51nf2ybq4hdnlzzh0000gr/T/com.microsoft.Word/Content.MSO/A5326D60.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78C64EB" wp14:editId="10087C71">
            <wp:extent cx="1257300" cy="1320800"/>
            <wp:effectExtent l="0" t="0" r="0" b="0"/>
            <wp:docPr id="114" name="Picture 114" descr="/var/folders/_b/q97jnxsd51nf2ybq4hdnlzzh0000gr/T/com.microsoft.Word/Content.MSO/BAB21A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_b/q97jnxsd51nf2ybq4hdnlzzh0000gr/T/com.microsoft.Word/Content.MSO/BAB21A6E.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09AB233" wp14:editId="39B31C61">
            <wp:extent cx="1257300" cy="1320800"/>
            <wp:effectExtent l="0" t="0" r="0" b="0"/>
            <wp:docPr id="115" name="Picture 115" descr="/var/folders/_b/q97jnxsd51nf2ybq4hdnlzzh0000gr/T/com.microsoft.Word/Content.MSO/EB3C60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_b/q97jnxsd51nf2ybq4hdnlzzh0000gr/T/com.microsoft.Word/Content.MSO/EB3C60AC.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27548484" wp14:editId="706C762B">
            <wp:extent cx="1257300" cy="1320800"/>
            <wp:effectExtent l="0" t="0" r="0" b="0"/>
            <wp:docPr id="116" name="Picture 116" descr="/var/folders/_b/q97jnxsd51nf2ybq4hdnlzzh0000gr/T/com.microsoft.Word/Content.MSO/975307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_b/q97jnxsd51nf2ybq4hdnlzzh0000gr/T/com.microsoft.Word/Content.MSO/9753079A.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0BFE54FF" wp14:editId="370F7A67">
            <wp:extent cx="1257300" cy="1320800"/>
            <wp:effectExtent l="0" t="0" r="0" b="0"/>
            <wp:docPr id="117" name="Picture 117" descr="/var/folders/_b/q97jnxsd51nf2ybq4hdnlzzh0000gr/T/com.microsoft.Word/Content.MSO/3C54C2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_b/q97jnxsd51nf2ybq4hdnlzzh0000gr/T/com.microsoft.Word/Content.MSO/3C54C2B8.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7D78AFF" wp14:editId="52FC40B6">
            <wp:extent cx="1257300" cy="1320800"/>
            <wp:effectExtent l="0" t="0" r="0" b="0"/>
            <wp:docPr id="118" name="Picture 118" descr="/var/folders/_b/q97jnxsd51nf2ybq4hdnlzzh0000gr/T/com.microsoft.Word/Content.MSO/6A4811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_b/q97jnxsd51nf2ybq4hdnlzzh0000gr/T/com.microsoft.Word/Content.MSO/6A481186.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324B6B6C" wp14:editId="1264D7E4">
            <wp:extent cx="1257300" cy="1320800"/>
            <wp:effectExtent l="0" t="0" r="0" b="0"/>
            <wp:docPr id="119" name="Picture 119" descr="/var/folders/_b/q97jnxsd51nf2ybq4hdnlzzh0000gr/T/com.microsoft.Word/Content.MSO/EF491F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_b/q97jnxsd51nf2ybq4hdnlzzh0000gr/T/com.microsoft.Word/Content.MSO/EF491F84.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41BB0E82" wp14:editId="40287269">
            <wp:extent cx="1257300" cy="1320800"/>
            <wp:effectExtent l="0" t="0" r="0" b="0"/>
            <wp:docPr id="120" name="Picture 120" descr="/var/folders/_b/q97jnxsd51nf2ybq4hdnlzzh0000gr/T/com.microsoft.Word/Content.MSO/FF92A4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_b/q97jnxsd51nf2ybq4hdnlzzh0000gr/T/com.microsoft.Word/Content.MSO/FF92A432.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r w:rsidRPr="005009ED">
        <w:rPr>
          <w:color w:val="000000" w:themeColor="text1"/>
        </w:rPr>
        <w:t xml:space="preserve"> </w:t>
      </w:r>
      <w:r w:rsidRPr="005009ED">
        <w:rPr>
          <w:noProof/>
          <w:color w:val="000000" w:themeColor="text1"/>
        </w:rPr>
        <w:drawing>
          <wp:inline distT="0" distB="0" distL="0" distR="0" wp14:anchorId="6AB9F02C" wp14:editId="7A3FB381">
            <wp:extent cx="1257300" cy="1320800"/>
            <wp:effectExtent l="0" t="0" r="0" b="0"/>
            <wp:docPr id="121" name="Picture 121" descr="/var/folders/_b/q97jnxsd51nf2ybq4hdnlzzh0000gr/T/com.microsoft.Word/Content.MSO/D3D9C3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_b/q97jnxsd51nf2ybq4hdnlzzh0000gr/T/com.microsoft.Word/Content.MSO/D3D9C310.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57300" cy="1320800"/>
                    </a:xfrm>
                    <a:prstGeom prst="rect">
                      <a:avLst/>
                    </a:prstGeom>
                    <a:noFill/>
                    <a:ln>
                      <a:noFill/>
                    </a:ln>
                  </pic:spPr>
                </pic:pic>
              </a:graphicData>
            </a:graphic>
          </wp:inline>
        </w:drawing>
      </w:r>
    </w:p>
    <w:p w:rsidR="00EA1692" w:rsidRDefault="000E4628" w:rsidP="00EA1692">
      <w:pPr>
        <w:rPr>
          <w:rFonts w:ascii="Myriad Pro" w:hAnsi="Myriad Pro"/>
          <w:bCs/>
          <w:color w:val="000000" w:themeColor="text1"/>
          <w:szCs w:val="22"/>
        </w:rPr>
      </w:pPr>
      <w:r>
        <w:rPr>
          <w:rFonts w:ascii="Myriad Pro" w:hAnsi="Myriad Pro"/>
          <w:b/>
          <w:bCs/>
          <w:color w:val="000000" w:themeColor="text1"/>
          <w:szCs w:val="22"/>
        </w:rPr>
        <w:t>Figure S6</w:t>
      </w:r>
      <w:r w:rsidR="00EA1692" w:rsidRPr="00C00FAF">
        <w:rPr>
          <w:rFonts w:ascii="Myriad Pro" w:hAnsi="Myriad Pro"/>
          <w:b/>
          <w:bCs/>
          <w:color w:val="000000" w:themeColor="text1"/>
          <w:szCs w:val="22"/>
        </w:rPr>
        <w:t xml:space="preserve">. </w:t>
      </w:r>
      <w:r w:rsidR="00EA1692" w:rsidRPr="00C00FAF">
        <w:rPr>
          <w:rFonts w:ascii="Myriad Pro" w:hAnsi="Myriad Pro"/>
          <w:bCs/>
          <w:color w:val="000000" w:themeColor="text1"/>
          <w:szCs w:val="22"/>
        </w:rPr>
        <w:t>Forced model responses at different spatial scales. Percent change in modelled heavy rainfall per degree of global warming, from nine climate models: ACCESS1.3, CNRM</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CM5, CSIRO</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Mk3.6.0, CanESM2, INM</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CM4, IPSL</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CM5A</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MR, MIROC5, MRI</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CGCM3, and NorESM1</w:t>
      </w:r>
      <w:r w:rsidR="00EA1692" w:rsidRPr="00C00FAF">
        <w:rPr>
          <w:rFonts w:ascii="Myriad Pro" w:hAnsi="Myriad Pro" w:cs="Cambria Math"/>
          <w:bCs/>
          <w:color w:val="000000" w:themeColor="text1"/>
          <w:szCs w:val="22"/>
        </w:rPr>
        <w:t>‐</w:t>
      </w:r>
      <w:r w:rsidR="00EA1692" w:rsidRPr="00C00FAF">
        <w:rPr>
          <w:rFonts w:ascii="Myriad Pro" w:hAnsi="Myriad Pro"/>
          <w:bCs/>
          <w:color w:val="000000" w:themeColor="text1"/>
          <w:szCs w:val="22"/>
        </w:rPr>
        <w:t>M. Data are shown as a 30-yr rolling mean, normalized to January 2021. Dashed black lines are linear regression of response for each model. Data are areal averages, calculated by including model grids that contain a Holocene-active volcano for each of the Global Volcanism Program’s defined “Region” and “Subregion” categories (19 and 101 categories, respectively).</w:t>
      </w:r>
    </w:p>
    <w:p w:rsidR="00EA1692" w:rsidRDefault="00EA1692" w:rsidP="00EA1692">
      <w:pPr>
        <w:pStyle w:val="02Authornames"/>
      </w:pPr>
      <w:r>
        <w:br w:type="page"/>
      </w:r>
    </w:p>
    <w:p w:rsidR="00C00FAF" w:rsidRDefault="00C00FAF" w:rsidP="00C00FAF">
      <w:pPr>
        <w:rPr>
          <w:rFonts w:ascii="Myriad Pro" w:hAnsi="Myriad Pro"/>
          <w:bCs/>
          <w:color w:val="000000" w:themeColor="text1"/>
          <w:szCs w:val="22"/>
        </w:rPr>
      </w:pPr>
    </w:p>
    <w:p w:rsidR="00D63C70" w:rsidRPr="00C00FAF" w:rsidRDefault="00D63C70" w:rsidP="00C00FAF">
      <w:pPr>
        <w:rPr>
          <w:rFonts w:ascii="Myriad Pro" w:hAnsi="Myriad Pro"/>
          <w:bCs/>
          <w:color w:val="000000" w:themeColor="text1"/>
          <w:szCs w:val="22"/>
        </w:rPr>
      </w:pPr>
    </w:p>
    <w:p w:rsidR="00C00FAF" w:rsidRPr="00C00FAF" w:rsidRDefault="00C00FAF" w:rsidP="00C00FAF">
      <w:pPr>
        <w:pStyle w:val="SMHeading"/>
        <w:rPr>
          <w:rFonts w:ascii="Myriad Pro" w:hAnsi="Myriad Pro" w:cs="Arial"/>
          <w:b w:val="0"/>
          <w:color w:val="000000" w:themeColor="text1"/>
          <w:sz w:val="20"/>
          <w:szCs w:val="20"/>
        </w:rPr>
      </w:pPr>
      <w:r w:rsidRPr="00C00FAF">
        <w:rPr>
          <w:rFonts w:ascii="Myriad Pro" w:hAnsi="Myriad Pro" w:cs="Arial"/>
          <w:color w:val="000000" w:themeColor="text1"/>
          <w:sz w:val="20"/>
          <w:szCs w:val="20"/>
        </w:rPr>
        <w:t xml:space="preserve">Table S1. </w:t>
      </w:r>
      <w:r w:rsidRPr="00C00FAF">
        <w:rPr>
          <w:rFonts w:ascii="Myriad Pro" w:hAnsi="Myriad Pro" w:cs="Arial"/>
          <w:b w:val="0"/>
          <w:color w:val="000000" w:themeColor="text1"/>
          <w:sz w:val="20"/>
          <w:szCs w:val="20"/>
        </w:rPr>
        <w:t>Nine CMIP5 models used in this study, including their spatial resolutions. Data accessed via Earth System Grid Federation servers, in particular the node hosted by the Lawrence Livermore National Laboratory:  https://esgf-node.llnl.gov/search/cmip5/.</w:t>
      </w:r>
    </w:p>
    <w:tbl>
      <w:tblPr>
        <w:tblW w:w="9620" w:type="dxa"/>
        <w:tblLayout w:type="fixed"/>
        <w:tblLook w:val="0400" w:firstRow="0" w:lastRow="0" w:firstColumn="0" w:lastColumn="0" w:noHBand="0" w:noVBand="1"/>
      </w:tblPr>
      <w:tblGrid>
        <w:gridCol w:w="1897"/>
        <w:gridCol w:w="4043"/>
        <w:gridCol w:w="1659"/>
        <w:gridCol w:w="2021"/>
      </w:tblGrid>
      <w:tr w:rsidR="00C00FAF" w:rsidRPr="00C00FAF" w:rsidTr="00C57B5F">
        <w:trPr>
          <w:trHeight w:val="150"/>
        </w:trPr>
        <w:tc>
          <w:tcPr>
            <w:tcW w:w="1897" w:type="dxa"/>
            <w:vMerge w:val="restart"/>
            <w:tcBorders>
              <w:top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Model</w:t>
            </w:r>
          </w:p>
        </w:tc>
        <w:tc>
          <w:tcPr>
            <w:tcW w:w="4043" w:type="dxa"/>
            <w:vMerge w:val="restart"/>
            <w:tcBorders>
              <w:top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Modelling center</w:t>
            </w:r>
          </w:p>
        </w:tc>
        <w:tc>
          <w:tcPr>
            <w:tcW w:w="3680" w:type="dxa"/>
            <w:gridSpan w:val="2"/>
            <w:tcBorders>
              <w:top w:val="single" w:sz="4" w:space="0" w:color="000000"/>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Spatial resolution</w:t>
            </w:r>
          </w:p>
        </w:tc>
      </w:tr>
      <w:tr w:rsidR="00C00FAF" w:rsidRPr="00C00FAF" w:rsidTr="00C57B5F">
        <w:trPr>
          <w:trHeight w:val="150"/>
        </w:trPr>
        <w:tc>
          <w:tcPr>
            <w:tcW w:w="1897" w:type="dxa"/>
            <w:vMerge/>
            <w:tcBorders>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p>
        </w:tc>
        <w:tc>
          <w:tcPr>
            <w:tcW w:w="4043" w:type="dxa"/>
            <w:vMerge/>
            <w:tcBorders>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p>
        </w:tc>
        <w:tc>
          <w:tcPr>
            <w:tcW w:w="1659" w:type="dxa"/>
            <w:tcBorders>
              <w:top w:val="single" w:sz="4" w:space="0" w:color="000000"/>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Nodes</w:t>
            </w:r>
          </w:p>
        </w:tc>
        <w:tc>
          <w:tcPr>
            <w:tcW w:w="2021" w:type="dxa"/>
            <w:tcBorders>
              <w:top w:val="single" w:sz="4" w:space="0" w:color="000000"/>
              <w:bottom w:val="single" w:sz="4" w:space="0" w:color="000000"/>
            </w:tcBorders>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Degrees (lat × lon)</w:t>
            </w:r>
          </w:p>
        </w:tc>
      </w:tr>
      <w:tr w:rsidR="00C00FAF" w:rsidRPr="00C00FAF" w:rsidTr="00C57B5F">
        <w:trPr>
          <w:trHeight w:val="150"/>
        </w:trPr>
        <w:tc>
          <w:tcPr>
            <w:tcW w:w="1897" w:type="dxa"/>
            <w:tcBorders>
              <w:top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ACCESS1.3</w:t>
            </w:r>
          </w:p>
        </w:tc>
        <w:tc>
          <w:tcPr>
            <w:tcW w:w="4043" w:type="dxa"/>
            <w:tcBorders>
              <w:top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CSIRO (Commonwealth Scientific and Industrial Research Organisation, Australia), and BOM (Bureau of Meteorology, Australia)</w:t>
            </w:r>
          </w:p>
        </w:tc>
        <w:tc>
          <w:tcPr>
            <w:tcW w:w="1659" w:type="dxa"/>
            <w:tcBorders>
              <w:top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145 × 192</w:t>
            </w:r>
          </w:p>
        </w:tc>
        <w:tc>
          <w:tcPr>
            <w:tcW w:w="2021" w:type="dxa"/>
            <w:tcBorders>
              <w:top w:val="single" w:sz="4" w:space="0" w:color="000000"/>
            </w:tcBorders>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1.25  × 1.875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CNRM</w:t>
            </w:r>
            <w:r w:rsidRPr="00C00FAF">
              <w:rPr>
                <w:rFonts w:ascii="Cambria Math" w:hAnsi="Cambria Math" w:cs="Cambria Math"/>
                <w:color w:val="000000" w:themeColor="text1"/>
              </w:rPr>
              <w:t>‐</w:t>
            </w:r>
            <w:r w:rsidRPr="00C00FAF">
              <w:rPr>
                <w:rFonts w:ascii="Palatino" w:hAnsi="Palatino"/>
                <w:color w:val="000000" w:themeColor="text1"/>
              </w:rPr>
              <w:t>CM5</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Centre National de Recherches Météorologiques/Centre Européen de Recherche et Formation Avancées en Calcul Scientifique</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128 × 256</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1.4008 × 1.40625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CSIRO</w:t>
            </w:r>
            <w:r w:rsidRPr="00C00FAF">
              <w:rPr>
                <w:rFonts w:ascii="Cambria Math" w:hAnsi="Cambria Math" w:cs="Cambria Math"/>
                <w:color w:val="000000" w:themeColor="text1"/>
              </w:rPr>
              <w:t>‐</w:t>
            </w:r>
            <w:r w:rsidRPr="00C00FAF">
              <w:rPr>
                <w:rFonts w:ascii="Palatino" w:hAnsi="Palatino"/>
                <w:color w:val="000000" w:themeColor="text1"/>
              </w:rPr>
              <w:t>Mk3.6.0</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CSIRO (Commonwealth Scientific and Industrial Research Organisation, Australia), and BOM (Bureau of Meteorology, Australia)</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96 × 192</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1.8653 × 1.875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CanESM2</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Canadian Centre for Climate Modelling and Analysis</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64 × 128</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2.7906 × 2.8125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INM</w:t>
            </w:r>
            <w:r w:rsidRPr="00C00FAF">
              <w:rPr>
                <w:rFonts w:ascii="Cambria Math" w:hAnsi="Cambria Math" w:cs="Cambria Math"/>
                <w:color w:val="000000" w:themeColor="text1"/>
              </w:rPr>
              <w:t>‐</w:t>
            </w:r>
            <w:r w:rsidRPr="00C00FAF">
              <w:rPr>
                <w:rFonts w:ascii="Palatino" w:hAnsi="Palatino"/>
                <w:color w:val="000000" w:themeColor="text1"/>
              </w:rPr>
              <w:t>CM4</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Institute for Numerical Mathematics, Russia</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120 × 180</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1.5 × 2</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IPSL</w:t>
            </w:r>
            <w:r w:rsidRPr="00C00FAF">
              <w:rPr>
                <w:rFonts w:ascii="Cambria Math" w:hAnsi="Cambria Math" w:cs="Cambria Math"/>
                <w:color w:val="000000" w:themeColor="text1"/>
              </w:rPr>
              <w:t>‐</w:t>
            </w:r>
            <w:r w:rsidRPr="00C00FAF">
              <w:rPr>
                <w:rFonts w:ascii="Palatino" w:hAnsi="Palatino"/>
                <w:color w:val="000000" w:themeColor="text1"/>
              </w:rPr>
              <w:t>CM5A</w:t>
            </w:r>
            <w:r w:rsidRPr="00C00FAF">
              <w:rPr>
                <w:rFonts w:ascii="Cambria Math" w:hAnsi="Cambria Math" w:cs="Cambria Math"/>
                <w:color w:val="000000" w:themeColor="text1"/>
              </w:rPr>
              <w:t>‐</w:t>
            </w:r>
            <w:r w:rsidRPr="00C00FAF">
              <w:rPr>
                <w:rFonts w:ascii="Palatino" w:hAnsi="Palatino"/>
                <w:color w:val="000000" w:themeColor="text1"/>
              </w:rPr>
              <w:t>MR</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Institut Pierre</w:t>
            </w:r>
            <w:r w:rsidRPr="00C00FAF">
              <w:rPr>
                <w:rFonts w:ascii="Cambria Math" w:hAnsi="Cambria Math" w:cs="Cambria Math"/>
                <w:color w:val="000000" w:themeColor="text1"/>
              </w:rPr>
              <w:t>‐</w:t>
            </w:r>
            <w:r w:rsidRPr="00C00FAF">
              <w:rPr>
                <w:rFonts w:ascii="Palatino" w:hAnsi="Palatino"/>
                <w:color w:val="000000" w:themeColor="text1"/>
              </w:rPr>
              <w:t>Simon Laplace, France</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96 × 96</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1.2676 × 2.5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MIROC5</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Atmosphere and Ocean Research Institute (The University of Tokyo), National Institute for Environmental Studies, and Japan Agency for Marine</w:t>
            </w:r>
            <w:r w:rsidRPr="00C00FAF">
              <w:rPr>
                <w:rFonts w:ascii="Cambria Math" w:hAnsi="Cambria Math" w:cs="Cambria Math"/>
                <w:color w:val="000000" w:themeColor="text1"/>
              </w:rPr>
              <w:t>‐</w:t>
            </w:r>
            <w:r w:rsidRPr="00C00FAF">
              <w:rPr>
                <w:rFonts w:ascii="Palatino" w:hAnsi="Palatino"/>
                <w:color w:val="000000" w:themeColor="text1"/>
              </w:rPr>
              <w:t>Earth Science and Technology, Japan</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128 × 256</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1.4008 × 1.40625</w:t>
            </w:r>
          </w:p>
        </w:tc>
      </w:tr>
      <w:tr w:rsidR="00C00FAF" w:rsidRPr="00C00FAF" w:rsidTr="00C57B5F">
        <w:trPr>
          <w:trHeight w:val="150"/>
        </w:trPr>
        <w:tc>
          <w:tcPr>
            <w:tcW w:w="1897"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MRI</w:t>
            </w:r>
            <w:r w:rsidRPr="00C00FAF">
              <w:rPr>
                <w:rFonts w:ascii="Cambria Math" w:hAnsi="Cambria Math" w:cs="Cambria Math"/>
                <w:color w:val="000000" w:themeColor="text1"/>
              </w:rPr>
              <w:t>‐</w:t>
            </w:r>
            <w:r w:rsidRPr="00C00FAF">
              <w:rPr>
                <w:rFonts w:ascii="Palatino" w:hAnsi="Palatino"/>
                <w:color w:val="000000" w:themeColor="text1"/>
              </w:rPr>
              <w:t>CGCM3</w:t>
            </w:r>
          </w:p>
        </w:tc>
        <w:tc>
          <w:tcPr>
            <w:tcW w:w="4043" w:type="dxa"/>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Meteorological Research Institute, Japan</w:t>
            </w:r>
          </w:p>
        </w:tc>
        <w:tc>
          <w:tcPr>
            <w:tcW w:w="1659" w:type="dxa"/>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160 × 320</w:t>
            </w:r>
          </w:p>
        </w:tc>
        <w:tc>
          <w:tcPr>
            <w:tcW w:w="2021" w:type="dxa"/>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1.12148 × 1.125</w:t>
            </w:r>
          </w:p>
        </w:tc>
      </w:tr>
      <w:tr w:rsidR="00C00FAF" w:rsidRPr="00C00FAF" w:rsidTr="00C57B5F">
        <w:trPr>
          <w:trHeight w:val="150"/>
        </w:trPr>
        <w:tc>
          <w:tcPr>
            <w:tcW w:w="1897" w:type="dxa"/>
            <w:tcBorders>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NorESM1</w:t>
            </w:r>
            <w:r w:rsidRPr="00C00FAF">
              <w:rPr>
                <w:rFonts w:ascii="Cambria Math" w:hAnsi="Cambria Math" w:cs="Cambria Math"/>
                <w:color w:val="000000" w:themeColor="text1"/>
              </w:rPr>
              <w:t>‐</w:t>
            </w:r>
            <w:r w:rsidRPr="00C00FAF">
              <w:rPr>
                <w:rFonts w:ascii="Palatino" w:hAnsi="Palatino"/>
                <w:color w:val="000000" w:themeColor="text1"/>
              </w:rPr>
              <w:t>M</w:t>
            </w:r>
          </w:p>
        </w:tc>
        <w:tc>
          <w:tcPr>
            <w:tcW w:w="4043" w:type="dxa"/>
            <w:tcBorders>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rPr>
                <w:rFonts w:ascii="Palatino" w:hAnsi="Palatino"/>
                <w:color w:val="000000" w:themeColor="text1"/>
              </w:rPr>
            </w:pPr>
            <w:r w:rsidRPr="00C00FAF">
              <w:rPr>
                <w:rFonts w:ascii="Palatino" w:hAnsi="Palatino"/>
                <w:color w:val="000000" w:themeColor="text1"/>
              </w:rPr>
              <w:t>Norwegian Climate Centre, Norway</w:t>
            </w:r>
          </w:p>
        </w:tc>
        <w:tc>
          <w:tcPr>
            <w:tcW w:w="1659" w:type="dxa"/>
            <w:tcBorders>
              <w:bottom w:val="single" w:sz="4" w:space="0" w:color="000000"/>
            </w:tcBorders>
            <w:shd w:val="clear" w:color="auto" w:fill="FFFFFF"/>
            <w:tcMar>
              <w:top w:w="180" w:type="dxa"/>
              <w:left w:w="180" w:type="dxa"/>
              <w:bottom w:w="0" w:type="dxa"/>
              <w:right w:w="180" w:type="dxa"/>
            </w:tcMar>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96 × 144</w:t>
            </w:r>
          </w:p>
        </w:tc>
        <w:tc>
          <w:tcPr>
            <w:tcW w:w="2021" w:type="dxa"/>
            <w:tcBorders>
              <w:bottom w:val="single" w:sz="4" w:space="0" w:color="000000"/>
            </w:tcBorders>
            <w:shd w:val="clear" w:color="auto" w:fill="FFFFFF"/>
          </w:tcPr>
          <w:p w:rsidR="00C00FAF" w:rsidRPr="00C00FAF" w:rsidRDefault="00C00FAF" w:rsidP="00C57B5F">
            <w:pPr>
              <w:keepNext/>
              <w:spacing w:before="240" w:after="120"/>
              <w:jc w:val="center"/>
              <w:rPr>
                <w:rFonts w:ascii="Palatino" w:hAnsi="Palatino"/>
                <w:color w:val="000000" w:themeColor="text1"/>
              </w:rPr>
            </w:pPr>
            <w:r w:rsidRPr="00C00FAF">
              <w:rPr>
                <w:rFonts w:ascii="Palatino" w:hAnsi="Palatino"/>
                <w:color w:val="000000" w:themeColor="text1"/>
              </w:rPr>
              <w:t>1.8947 × 2.5</w:t>
            </w:r>
          </w:p>
        </w:tc>
      </w:tr>
    </w:tbl>
    <w:p w:rsidR="00C00FAF" w:rsidRPr="00C00FAF" w:rsidRDefault="00C00FAF" w:rsidP="00C00FAF">
      <w:pPr>
        <w:pStyle w:val="SMcaption"/>
        <w:rPr>
          <w:rFonts w:ascii="Palatino" w:hAnsi="Palatino"/>
          <w:color w:val="000000" w:themeColor="text1"/>
          <w:sz w:val="20"/>
        </w:rPr>
      </w:pPr>
    </w:p>
    <w:p w:rsidR="00394285" w:rsidRPr="005C6C0F" w:rsidRDefault="00394285" w:rsidP="005256CA">
      <w:pPr>
        <w:rPr>
          <w:lang w:val="en-GB"/>
        </w:rPr>
        <w:sectPr w:rsidR="00394285" w:rsidRPr="005C6C0F" w:rsidSect="00C00FAF">
          <w:type w:val="continuous"/>
          <w:pgSz w:w="11907" w:h="16840" w:code="9"/>
          <w:pgMar w:top="238" w:right="1134" w:bottom="851" w:left="1304" w:header="340" w:footer="567" w:gutter="0"/>
          <w:cols w:space="397"/>
          <w:titlePg/>
          <w:docGrid w:linePitch="360"/>
        </w:sectPr>
      </w:pPr>
    </w:p>
    <w:p w:rsidR="00394285" w:rsidRPr="005C6C0F" w:rsidRDefault="00394285" w:rsidP="005256CA">
      <w:pPr>
        <w:rPr>
          <w:lang w:val="en-GB"/>
        </w:rPr>
      </w:pPr>
    </w:p>
    <w:sectPr w:rsidR="00394285" w:rsidRPr="005C6C0F" w:rsidSect="00C00FAF">
      <w:type w:val="continuous"/>
      <w:pgSz w:w="11907" w:h="16840" w:code="9"/>
      <w:pgMar w:top="238" w:right="1134" w:bottom="851" w:left="1304" w:header="340" w:footer="567" w:gutter="0"/>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64A7" w:rsidRDefault="009264A7" w:rsidP="005256CA">
      <w:r>
        <w:separator/>
      </w:r>
    </w:p>
    <w:p w:rsidR="009264A7" w:rsidRDefault="009264A7" w:rsidP="005256CA"/>
    <w:p w:rsidR="009264A7" w:rsidRDefault="009264A7" w:rsidP="005256CA"/>
    <w:p w:rsidR="009264A7" w:rsidRDefault="009264A7" w:rsidP="005256CA"/>
    <w:p w:rsidR="009264A7" w:rsidRDefault="009264A7" w:rsidP="005256CA"/>
    <w:p w:rsidR="009264A7" w:rsidRDefault="009264A7" w:rsidP="005256CA"/>
  </w:endnote>
  <w:endnote w:type="continuationSeparator" w:id="0">
    <w:p w:rsidR="009264A7" w:rsidRDefault="009264A7" w:rsidP="005256CA">
      <w:r>
        <w:continuationSeparator/>
      </w:r>
    </w:p>
    <w:p w:rsidR="009264A7" w:rsidRDefault="009264A7" w:rsidP="005256CA"/>
    <w:p w:rsidR="009264A7" w:rsidRDefault="009264A7" w:rsidP="005256CA"/>
    <w:p w:rsidR="009264A7" w:rsidRDefault="009264A7" w:rsidP="005256CA"/>
    <w:p w:rsidR="009264A7" w:rsidRDefault="009264A7" w:rsidP="005256CA"/>
    <w:p w:rsidR="009264A7" w:rsidRDefault="009264A7" w:rsidP="005256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Roman">
    <w:altName w:val="Palatino Linotype"/>
    <w:panose1 w:val="00000000000000000000"/>
    <w:charset w:val="4D"/>
    <w:family w:val="auto"/>
    <w:pitch w:val="variable"/>
    <w:sig w:usb0="A00002FF" w:usb1="7800205A" w:usb2="14600000" w:usb3="00000000" w:csb0="00000193"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MyriadPro-Cond">
    <w:altName w:val="Calibri"/>
    <w:panose1 w:val="020B0506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yriad Pro">
    <w:panose1 w:val="020B05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Palatino">
    <w:panose1 w:val="00000000000000000000"/>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859" w:rsidRDefault="00131859" w:rsidP="005256CA"/>
  <w:p w:rsidR="00131859" w:rsidRPr="0094283B" w:rsidRDefault="00842B3B" w:rsidP="005256CA">
    <w:r>
      <w:t>R. Soc. open sci.</w:t>
    </w:r>
    <w:r w:rsidR="00131859">
      <w:rPr>
        <w:rFonts w:ascii="Arial" w:hAnsi="Arial"/>
        <w:b/>
        <w:sz w:val="17"/>
        <w:szCs w:val="17"/>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859" w:rsidRPr="00FB64F8" w:rsidRDefault="0094283B" w:rsidP="005256CA">
    <w:r>
      <w:t>R. Soc. open sci.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859" w:rsidRPr="00D3653D" w:rsidRDefault="00131859" w:rsidP="005256CA"/>
  <w:p w:rsidR="00131859" w:rsidRPr="001B02A0" w:rsidRDefault="00131859" w:rsidP="005256CA">
    <w:pPr>
      <w:rPr>
        <w:rFonts w:ascii="Arial" w:hAnsi="Arial"/>
        <w:sz w:val="17"/>
        <w:szCs w:val="17"/>
      </w:rPr>
    </w:pPr>
    <w:r>
      <w:tab/>
    </w:r>
    <w:r w:rsidR="003A5C45" w:rsidRPr="003F3A19">
      <w:fldChar w:fldCharType="begin"/>
    </w:r>
    <w:r w:rsidRPr="003F3A19">
      <w:instrText xml:space="preserve"> PAGE </w:instrText>
    </w:r>
    <w:r w:rsidR="003A5C45" w:rsidRPr="003F3A19">
      <w:fldChar w:fldCharType="separate"/>
    </w:r>
    <w:r w:rsidR="00336A30">
      <w:rPr>
        <w:noProof/>
      </w:rPr>
      <w:t>1</w:t>
    </w:r>
    <w:r w:rsidR="003A5C45" w:rsidRPr="003F3A19">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3CB" w:rsidRPr="00F234D5" w:rsidRDefault="008743CB" w:rsidP="00525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64A7" w:rsidRDefault="009264A7" w:rsidP="005256CA">
      <w:r>
        <w:separator/>
      </w:r>
    </w:p>
    <w:p w:rsidR="009264A7" w:rsidRDefault="009264A7" w:rsidP="005256CA"/>
    <w:p w:rsidR="009264A7" w:rsidRDefault="009264A7" w:rsidP="005256CA"/>
    <w:p w:rsidR="009264A7" w:rsidRDefault="009264A7" w:rsidP="005256CA"/>
    <w:p w:rsidR="009264A7" w:rsidRDefault="009264A7" w:rsidP="005256CA"/>
    <w:p w:rsidR="009264A7" w:rsidRDefault="009264A7" w:rsidP="005256CA"/>
  </w:footnote>
  <w:footnote w:type="continuationSeparator" w:id="0">
    <w:p w:rsidR="009264A7" w:rsidRDefault="009264A7" w:rsidP="005256CA">
      <w:r>
        <w:continuationSeparator/>
      </w:r>
    </w:p>
    <w:p w:rsidR="009264A7" w:rsidRDefault="009264A7" w:rsidP="005256CA"/>
    <w:p w:rsidR="009264A7" w:rsidRDefault="009264A7" w:rsidP="005256CA"/>
    <w:p w:rsidR="009264A7" w:rsidRDefault="009264A7" w:rsidP="005256CA"/>
    <w:p w:rsidR="009264A7" w:rsidRDefault="009264A7" w:rsidP="005256CA"/>
    <w:p w:rsidR="009264A7" w:rsidRDefault="009264A7" w:rsidP="005256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859" w:rsidRPr="00516B22" w:rsidRDefault="0034068D" w:rsidP="005256CA">
    <w:pPr>
      <w:rPr>
        <w:lang w:val="fr-FR"/>
      </w:rPr>
    </w:pPr>
    <w:r>
      <w:rPr>
        <w:i/>
        <w:lang w:val="fr-FR"/>
      </w:rPr>
      <w:t>R. Soc. open sci.</w:t>
    </w:r>
    <w:r w:rsidRPr="00516B22">
      <w:rPr>
        <w:lang w:val="fr-FR"/>
      </w:rPr>
      <w:t xml:space="preserve"> article template</w:t>
    </w:r>
    <w:r w:rsidR="00131859" w:rsidRPr="00516B22">
      <w:rPr>
        <w:lang w:val="fr-FR"/>
      </w:rPr>
      <w:t xml:space="preserve"> </w:t>
    </w:r>
  </w:p>
  <w:p w:rsidR="00131859" w:rsidRPr="003F3A19" w:rsidRDefault="003A5C45" w:rsidP="005256CA">
    <w:pPr>
      <w:rPr>
        <w:b/>
      </w:rPr>
    </w:pPr>
    <w:r w:rsidRPr="003F3A19">
      <w:fldChar w:fldCharType="begin"/>
    </w:r>
    <w:r w:rsidR="00131859" w:rsidRPr="003F3A19">
      <w:instrText xml:space="preserve"> PAGE </w:instrText>
    </w:r>
    <w:r w:rsidRPr="003F3A19">
      <w:fldChar w:fldCharType="separate"/>
    </w:r>
    <w:r w:rsidR="00842B3B">
      <w:rPr>
        <w:noProof/>
      </w:rPr>
      <w:t>2</w:t>
    </w:r>
    <w:r w:rsidRPr="003F3A19">
      <w:fldChar w:fldCharType="end"/>
    </w:r>
    <w:r w:rsidR="00131859">
      <w:t xml:space="preserve">  </w:t>
    </w:r>
    <w:r w:rsidR="00131859" w:rsidRPr="003F3A19">
      <w:t xml:space="preserve"> </w:t>
    </w:r>
    <w:r>
      <w:fldChar w:fldCharType="begin"/>
    </w:r>
    <w:r w:rsidR="00131859">
      <w:instrText xml:space="preserve"> MACROBUTTON  AcceptAllChangesInDoc Insert your short title here </w:instrText>
    </w:r>
    <w:r>
      <w:fldChar w:fldCharType="end"/>
    </w:r>
  </w:p>
  <w:p w:rsidR="00131859" w:rsidRDefault="00131859" w:rsidP="00525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83B" w:rsidRPr="00516B22" w:rsidRDefault="0094283B" w:rsidP="005256CA">
    <w:pPr>
      <w:rPr>
        <w:lang w:val="fr-FR"/>
      </w:rPr>
    </w:pPr>
    <w:r>
      <w:rPr>
        <w:i/>
        <w:lang w:val="fr-FR"/>
      </w:rPr>
      <w:t>R. Soc. open sci.</w:t>
    </w:r>
    <w:r w:rsidRPr="00516B22">
      <w:rPr>
        <w:lang w:val="fr-FR"/>
      </w:rPr>
      <w:t xml:space="preserve"> article template</w:t>
    </w:r>
  </w:p>
  <w:p w:rsidR="00131859" w:rsidRPr="00FB64F8" w:rsidRDefault="003A5C45" w:rsidP="005256CA">
    <w:pPr>
      <w:rPr>
        <w:b/>
        <w:color w:val="000000"/>
      </w:rPr>
    </w:pPr>
    <w:r w:rsidRPr="00FB64F8">
      <w:fldChar w:fldCharType="begin"/>
    </w:r>
    <w:r w:rsidR="00131859" w:rsidRPr="00FB64F8">
      <w:instrText xml:space="preserve"> PAGE </w:instrText>
    </w:r>
    <w:r w:rsidRPr="00FB64F8">
      <w:fldChar w:fldCharType="separate"/>
    </w:r>
    <w:r w:rsidR="00336A30">
      <w:rPr>
        <w:noProof/>
      </w:rPr>
      <w:t>3</w:t>
    </w:r>
    <w:r w:rsidRPr="00FB64F8">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859" w:rsidRPr="00516B22" w:rsidRDefault="00B85405" w:rsidP="005256CA">
    <w:pPr>
      <w:rPr>
        <w:lang w:val="fr-FR"/>
      </w:rPr>
    </w:pPr>
    <w:r>
      <w:rPr>
        <w:i/>
        <w:lang w:val="fr-FR"/>
      </w:rPr>
      <w:t>R. Soc. open sci.</w:t>
    </w:r>
    <w:r w:rsidR="00131859" w:rsidRPr="00516B22">
      <w:rPr>
        <w:lang w:val="fr-FR"/>
      </w:rPr>
      <w:t xml:space="preserve"> article template </w:t>
    </w:r>
  </w:p>
  <w:p w:rsidR="00131859" w:rsidRPr="00516B22" w:rsidRDefault="00131859" w:rsidP="005256CA">
    <w:pPr>
      <w:rPr>
        <w:lang w:val="fr-FR"/>
      </w:rPr>
    </w:pPr>
  </w:p>
  <w:p w:rsidR="00B85405" w:rsidRDefault="00842B3B" w:rsidP="005256CA">
    <w:pPr>
      <w:rPr>
        <w:lang w:val="fr-FR"/>
      </w:rPr>
    </w:pPr>
    <w:r>
      <w:rPr>
        <w:noProof/>
      </w:rPr>
      <w:drawing>
        <wp:inline distT="0" distB="0" distL="0" distR="0">
          <wp:extent cx="1885950" cy="409575"/>
          <wp:effectExtent l="19050" t="0" r="0" b="0"/>
          <wp:docPr id="3" name="Picture 3" descr="C:\Users\charlottew\Desktop\LOGOS\OPEN-SCI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rlottew\Desktop\LOGOS\OPEN-SCIENCE.gif"/>
                  <pic:cNvPicPr>
                    <a:picLocks noChangeAspect="1" noChangeArrowheads="1"/>
                  </pic:cNvPicPr>
                </pic:nvPicPr>
                <pic:blipFill>
                  <a:blip r:embed="rId1"/>
                  <a:srcRect/>
                  <a:stretch>
                    <a:fillRect/>
                  </a:stretch>
                </pic:blipFill>
                <pic:spPr bwMode="auto">
                  <a:xfrm>
                    <a:off x="0" y="0"/>
                    <a:ext cx="1885950" cy="409575"/>
                  </a:xfrm>
                  <a:prstGeom prst="rect">
                    <a:avLst/>
                  </a:prstGeom>
                  <a:noFill/>
                  <a:ln w="9525">
                    <a:noFill/>
                    <a:miter lim="800000"/>
                    <a:headEnd/>
                    <a:tailEnd/>
                  </a:ln>
                </pic:spPr>
              </pic:pic>
            </a:graphicData>
          </a:graphic>
        </wp:inline>
      </w:drawing>
    </w:r>
  </w:p>
  <w:p w:rsidR="00131859" w:rsidRPr="00FF0DAA" w:rsidRDefault="00B85405" w:rsidP="005256CA">
    <w:r>
      <w:t>R. Soc. open sci.</w:t>
    </w:r>
  </w:p>
  <w:p w:rsidR="00131859" w:rsidRPr="00FF0DAA" w:rsidRDefault="00131859" w:rsidP="005256CA">
    <w:r w:rsidRPr="00FF0DAA">
      <w:t>doi:10.1098/not yet assigned</w:t>
    </w:r>
  </w:p>
  <w:p w:rsidR="00131859" w:rsidRPr="000063D6" w:rsidRDefault="00131859" w:rsidP="00525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3CB" w:rsidRDefault="008743CB" w:rsidP="005256C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3CB" w:rsidRPr="00090077" w:rsidRDefault="008743CB" w:rsidP="005256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8CD6478"/>
    <w:multiLevelType w:val="hybridMultilevel"/>
    <w:tmpl w:val="3C2E0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2" w15:restartNumberingAfterBreak="0">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3975A85"/>
    <w:multiLevelType w:val="hybridMultilevel"/>
    <w:tmpl w:val="53A443A4"/>
    <w:lvl w:ilvl="0" w:tplc="62D29774">
      <w:start w:val="1"/>
      <w:numFmt w:val="decimal"/>
      <w:pStyle w:val="titlersos"/>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F5646C"/>
    <w:multiLevelType w:val="multilevel"/>
    <w:tmpl w:val="08090023"/>
    <w:lvl w:ilvl="0">
      <w:start w:val="1"/>
      <w:numFmt w:val="upperRoman"/>
      <w:pStyle w:val="Heading1"/>
      <w:lvlText w:val="Article %1."/>
      <w:lvlJc w:val="left"/>
      <w:pPr>
        <w:tabs>
          <w:tab w:val="num" w:pos="2160"/>
        </w:tabs>
        <w:ind w:left="0" w:firstLine="0"/>
      </w:pPr>
    </w:lvl>
    <w:lvl w:ilvl="1">
      <w:start w:val="1"/>
      <w:numFmt w:val="decimalZero"/>
      <w:pStyle w:val="Heading2"/>
      <w:isLgl/>
      <w:lvlText w:val="Section %1.%2"/>
      <w:lvlJc w:val="left"/>
      <w:pPr>
        <w:tabs>
          <w:tab w:val="num" w:pos="2160"/>
        </w:tabs>
        <w:ind w:left="0" w:firstLine="0"/>
      </w:pPr>
    </w:lvl>
    <w:lvl w:ilvl="2">
      <w:start w:val="1"/>
      <w:numFmt w:val="lowerLetter"/>
      <w:pStyle w:val="Heading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1"/>
  </w:num>
  <w:num w:numId="11">
    <w:abstractNumId w:val="16"/>
  </w:num>
  <w:num w:numId="12">
    <w:abstractNumId w:val="18"/>
  </w:num>
  <w:num w:numId="13">
    <w:abstractNumId w:val="14"/>
  </w:num>
  <w:num w:numId="14">
    <w:abstractNumId w:val="13"/>
  </w:num>
  <w:num w:numId="15">
    <w:abstractNumId w:val="17"/>
  </w:num>
  <w:num w:numId="16">
    <w:abstractNumId w:val="15"/>
  </w:num>
  <w:num w:numId="17">
    <w:abstractNumId w:val="12"/>
  </w:num>
  <w:num w:numId="18">
    <w:abstractNumId w:val="9"/>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1BE"/>
    <w:rsid w:val="00004CEC"/>
    <w:rsid w:val="000063D6"/>
    <w:rsid w:val="00020950"/>
    <w:rsid w:val="0003173E"/>
    <w:rsid w:val="00032A13"/>
    <w:rsid w:val="00032D43"/>
    <w:rsid w:val="000346F0"/>
    <w:rsid w:val="00046676"/>
    <w:rsid w:val="0006030E"/>
    <w:rsid w:val="00060A4C"/>
    <w:rsid w:val="00065BFF"/>
    <w:rsid w:val="00066D8A"/>
    <w:rsid w:val="00067E9D"/>
    <w:rsid w:val="000762DC"/>
    <w:rsid w:val="00081B04"/>
    <w:rsid w:val="00082C94"/>
    <w:rsid w:val="00084019"/>
    <w:rsid w:val="00084756"/>
    <w:rsid w:val="000875C3"/>
    <w:rsid w:val="00090077"/>
    <w:rsid w:val="00097D60"/>
    <w:rsid w:val="000B0B06"/>
    <w:rsid w:val="000C29C4"/>
    <w:rsid w:val="000C47BD"/>
    <w:rsid w:val="000C62E0"/>
    <w:rsid w:val="000E14C9"/>
    <w:rsid w:val="000E3F64"/>
    <w:rsid w:val="000E4628"/>
    <w:rsid w:val="000E4718"/>
    <w:rsid w:val="000F1E02"/>
    <w:rsid w:val="000F359A"/>
    <w:rsid w:val="000F7AD5"/>
    <w:rsid w:val="00100ACC"/>
    <w:rsid w:val="00107892"/>
    <w:rsid w:val="0011133D"/>
    <w:rsid w:val="00113108"/>
    <w:rsid w:val="00115145"/>
    <w:rsid w:val="00121162"/>
    <w:rsid w:val="001266D4"/>
    <w:rsid w:val="001279BD"/>
    <w:rsid w:val="00131859"/>
    <w:rsid w:val="00142173"/>
    <w:rsid w:val="0015052F"/>
    <w:rsid w:val="00151EF8"/>
    <w:rsid w:val="00157E18"/>
    <w:rsid w:val="00165B97"/>
    <w:rsid w:val="0016784E"/>
    <w:rsid w:val="00184D0D"/>
    <w:rsid w:val="00187676"/>
    <w:rsid w:val="001977A6"/>
    <w:rsid w:val="001A177F"/>
    <w:rsid w:val="001B02A0"/>
    <w:rsid w:val="001B3CC2"/>
    <w:rsid w:val="001B554B"/>
    <w:rsid w:val="001B7062"/>
    <w:rsid w:val="00206D18"/>
    <w:rsid w:val="00212F79"/>
    <w:rsid w:val="00214F10"/>
    <w:rsid w:val="0022251D"/>
    <w:rsid w:val="0022433C"/>
    <w:rsid w:val="00231B7A"/>
    <w:rsid w:val="00236AAD"/>
    <w:rsid w:val="00240887"/>
    <w:rsid w:val="002450FE"/>
    <w:rsid w:val="0025337A"/>
    <w:rsid w:val="0025780C"/>
    <w:rsid w:val="0027535A"/>
    <w:rsid w:val="00282643"/>
    <w:rsid w:val="00295DB0"/>
    <w:rsid w:val="00296ED3"/>
    <w:rsid w:val="002A55E3"/>
    <w:rsid w:val="002B211E"/>
    <w:rsid w:val="002B79B1"/>
    <w:rsid w:val="002C3E4A"/>
    <w:rsid w:val="002C4927"/>
    <w:rsid w:val="002D0658"/>
    <w:rsid w:val="002D365C"/>
    <w:rsid w:val="002D7273"/>
    <w:rsid w:val="002E26D8"/>
    <w:rsid w:val="002E4DA6"/>
    <w:rsid w:val="002F20EF"/>
    <w:rsid w:val="002F474A"/>
    <w:rsid w:val="002F53C2"/>
    <w:rsid w:val="00301504"/>
    <w:rsid w:val="00301B96"/>
    <w:rsid w:val="00310496"/>
    <w:rsid w:val="00311524"/>
    <w:rsid w:val="00313D6D"/>
    <w:rsid w:val="00315238"/>
    <w:rsid w:val="00322CA9"/>
    <w:rsid w:val="00336A30"/>
    <w:rsid w:val="0034068D"/>
    <w:rsid w:val="00345892"/>
    <w:rsid w:val="00355F92"/>
    <w:rsid w:val="00357871"/>
    <w:rsid w:val="00361C47"/>
    <w:rsid w:val="003628FE"/>
    <w:rsid w:val="00376BA3"/>
    <w:rsid w:val="003861B1"/>
    <w:rsid w:val="00394285"/>
    <w:rsid w:val="00395097"/>
    <w:rsid w:val="003978FD"/>
    <w:rsid w:val="003A2191"/>
    <w:rsid w:val="003A5682"/>
    <w:rsid w:val="003A5C45"/>
    <w:rsid w:val="003A7A61"/>
    <w:rsid w:val="003B1235"/>
    <w:rsid w:val="003C3D1C"/>
    <w:rsid w:val="003C72B0"/>
    <w:rsid w:val="003E1D82"/>
    <w:rsid w:val="003E7B4C"/>
    <w:rsid w:val="003F0E96"/>
    <w:rsid w:val="003F32B7"/>
    <w:rsid w:val="003F3A19"/>
    <w:rsid w:val="00402C26"/>
    <w:rsid w:val="00405F3B"/>
    <w:rsid w:val="004120F3"/>
    <w:rsid w:val="00415265"/>
    <w:rsid w:val="00422ED0"/>
    <w:rsid w:val="004234E5"/>
    <w:rsid w:val="004310FA"/>
    <w:rsid w:val="0043150C"/>
    <w:rsid w:val="00445008"/>
    <w:rsid w:val="00445BEE"/>
    <w:rsid w:val="00462385"/>
    <w:rsid w:val="004662B2"/>
    <w:rsid w:val="004707CB"/>
    <w:rsid w:val="00470C3F"/>
    <w:rsid w:val="00474310"/>
    <w:rsid w:val="00475DAA"/>
    <w:rsid w:val="00476B27"/>
    <w:rsid w:val="0048194C"/>
    <w:rsid w:val="004836DC"/>
    <w:rsid w:val="00485C9B"/>
    <w:rsid w:val="00497BA5"/>
    <w:rsid w:val="004B55A3"/>
    <w:rsid w:val="004C37A0"/>
    <w:rsid w:val="004C59F0"/>
    <w:rsid w:val="004D2602"/>
    <w:rsid w:val="004D4A04"/>
    <w:rsid w:val="004E5DED"/>
    <w:rsid w:val="004F0AF7"/>
    <w:rsid w:val="004F46E9"/>
    <w:rsid w:val="004F47E8"/>
    <w:rsid w:val="004F5693"/>
    <w:rsid w:val="004F7B4D"/>
    <w:rsid w:val="004F7F88"/>
    <w:rsid w:val="00506CFC"/>
    <w:rsid w:val="0051014B"/>
    <w:rsid w:val="00512302"/>
    <w:rsid w:val="00514C82"/>
    <w:rsid w:val="00516638"/>
    <w:rsid w:val="00516B22"/>
    <w:rsid w:val="00517B1D"/>
    <w:rsid w:val="005256CA"/>
    <w:rsid w:val="005325ED"/>
    <w:rsid w:val="005521D9"/>
    <w:rsid w:val="005549F1"/>
    <w:rsid w:val="00561D87"/>
    <w:rsid w:val="00566D42"/>
    <w:rsid w:val="00571B52"/>
    <w:rsid w:val="00573A4D"/>
    <w:rsid w:val="00573E08"/>
    <w:rsid w:val="005847B2"/>
    <w:rsid w:val="0058696E"/>
    <w:rsid w:val="00586B33"/>
    <w:rsid w:val="005968CD"/>
    <w:rsid w:val="005972F9"/>
    <w:rsid w:val="005A0993"/>
    <w:rsid w:val="005A3E2C"/>
    <w:rsid w:val="005A4925"/>
    <w:rsid w:val="005A7DEF"/>
    <w:rsid w:val="005B39D0"/>
    <w:rsid w:val="005B579C"/>
    <w:rsid w:val="005C2A48"/>
    <w:rsid w:val="005C59CD"/>
    <w:rsid w:val="005C5A96"/>
    <w:rsid w:val="005C5C6B"/>
    <w:rsid w:val="005C6C0F"/>
    <w:rsid w:val="005D1949"/>
    <w:rsid w:val="005D46B8"/>
    <w:rsid w:val="005D5ED9"/>
    <w:rsid w:val="005D742A"/>
    <w:rsid w:val="005E0A23"/>
    <w:rsid w:val="005E5D84"/>
    <w:rsid w:val="005F29F0"/>
    <w:rsid w:val="0060175D"/>
    <w:rsid w:val="006103A8"/>
    <w:rsid w:val="00612BE7"/>
    <w:rsid w:val="00620A53"/>
    <w:rsid w:val="00622404"/>
    <w:rsid w:val="00632BDE"/>
    <w:rsid w:val="00640F50"/>
    <w:rsid w:val="00644C26"/>
    <w:rsid w:val="006523E0"/>
    <w:rsid w:val="00660FBE"/>
    <w:rsid w:val="006623EC"/>
    <w:rsid w:val="0066538D"/>
    <w:rsid w:val="00681B60"/>
    <w:rsid w:val="00684366"/>
    <w:rsid w:val="006855BE"/>
    <w:rsid w:val="00692F7A"/>
    <w:rsid w:val="00694F76"/>
    <w:rsid w:val="00697537"/>
    <w:rsid w:val="006B1246"/>
    <w:rsid w:val="006B3B86"/>
    <w:rsid w:val="006B47B9"/>
    <w:rsid w:val="006B6BA7"/>
    <w:rsid w:val="006C159D"/>
    <w:rsid w:val="006C2110"/>
    <w:rsid w:val="006C4ACB"/>
    <w:rsid w:val="006D17AA"/>
    <w:rsid w:val="006D23DA"/>
    <w:rsid w:val="006D29DE"/>
    <w:rsid w:val="006E7678"/>
    <w:rsid w:val="007143A9"/>
    <w:rsid w:val="0072521F"/>
    <w:rsid w:val="00727B8A"/>
    <w:rsid w:val="00727C1A"/>
    <w:rsid w:val="00732897"/>
    <w:rsid w:val="00737F43"/>
    <w:rsid w:val="007468B2"/>
    <w:rsid w:val="00747A45"/>
    <w:rsid w:val="007505F7"/>
    <w:rsid w:val="00764620"/>
    <w:rsid w:val="00770C45"/>
    <w:rsid w:val="00781969"/>
    <w:rsid w:val="007827BF"/>
    <w:rsid w:val="00786B3D"/>
    <w:rsid w:val="00786D74"/>
    <w:rsid w:val="007A0A2A"/>
    <w:rsid w:val="007A0FBB"/>
    <w:rsid w:val="007B04EA"/>
    <w:rsid w:val="007B19FF"/>
    <w:rsid w:val="007B3DEB"/>
    <w:rsid w:val="007B4AFE"/>
    <w:rsid w:val="007B77B1"/>
    <w:rsid w:val="007C348F"/>
    <w:rsid w:val="007C37F0"/>
    <w:rsid w:val="007C3EF2"/>
    <w:rsid w:val="007E7C1D"/>
    <w:rsid w:val="007F75D6"/>
    <w:rsid w:val="008027FB"/>
    <w:rsid w:val="00813296"/>
    <w:rsid w:val="00813650"/>
    <w:rsid w:val="00815DEB"/>
    <w:rsid w:val="0084031D"/>
    <w:rsid w:val="008411AA"/>
    <w:rsid w:val="00841C48"/>
    <w:rsid w:val="00842B3B"/>
    <w:rsid w:val="00845742"/>
    <w:rsid w:val="0084576D"/>
    <w:rsid w:val="008467D6"/>
    <w:rsid w:val="008514A6"/>
    <w:rsid w:val="0085152B"/>
    <w:rsid w:val="00864EA7"/>
    <w:rsid w:val="008743CB"/>
    <w:rsid w:val="00880D38"/>
    <w:rsid w:val="0088661B"/>
    <w:rsid w:val="00886B7C"/>
    <w:rsid w:val="00893FBA"/>
    <w:rsid w:val="00896470"/>
    <w:rsid w:val="008975A1"/>
    <w:rsid w:val="00897C71"/>
    <w:rsid w:val="008A0B38"/>
    <w:rsid w:val="008A39D8"/>
    <w:rsid w:val="008A3CC4"/>
    <w:rsid w:val="008B2BF4"/>
    <w:rsid w:val="008C44C9"/>
    <w:rsid w:val="008C512F"/>
    <w:rsid w:val="008D2E4D"/>
    <w:rsid w:val="008D46CA"/>
    <w:rsid w:val="008E0C1E"/>
    <w:rsid w:val="008F0D45"/>
    <w:rsid w:val="008F0D62"/>
    <w:rsid w:val="008F3975"/>
    <w:rsid w:val="00900F55"/>
    <w:rsid w:val="00902E81"/>
    <w:rsid w:val="009101D8"/>
    <w:rsid w:val="00910A8A"/>
    <w:rsid w:val="0092135D"/>
    <w:rsid w:val="009264A7"/>
    <w:rsid w:val="0093074A"/>
    <w:rsid w:val="0093100F"/>
    <w:rsid w:val="00933012"/>
    <w:rsid w:val="009418F0"/>
    <w:rsid w:val="0094283B"/>
    <w:rsid w:val="00944FAE"/>
    <w:rsid w:val="00955D0D"/>
    <w:rsid w:val="0096390D"/>
    <w:rsid w:val="00967DFE"/>
    <w:rsid w:val="00972137"/>
    <w:rsid w:val="00980EBD"/>
    <w:rsid w:val="00981C90"/>
    <w:rsid w:val="0098578F"/>
    <w:rsid w:val="00994331"/>
    <w:rsid w:val="009955B8"/>
    <w:rsid w:val="009A2913"/>
    <w:rsid w:val="009B4B3A"/>
    <w:rsid w:val="009B5A0B"/>
    <w:rsid w:val="009C62E9"/>
    <w:rsid w:val="009F3567"/>
    <w:rsid w:val="00A03104"/>
    <w:rsid w:val="00A0535F"/>
    <w:rsid w:val="00A055BC"/>
    <w:rsid w:val="00A2244C"/>
    <w:rsid w:val="00A2255F"/>
    <w:rsid w:val="00A24E23"/>
    <w:rsid w:val="00A33143"/>
    <w:rsid w:val="00A36A64"/>
    <w:rsid w:val="00A50AE4"/>
    <w:rsid w:val="00A5122B"/>
    <w:rsid w:val="00A52613"/>
    <w:rsid w:val="00A53DB4"/>
    <w:rsid w:val="00A571C0"/>
    <w:rsid w:val="00A62074"/>
    <w:rsid w:val="00A62671"/>
    <w:rsid w:val="00A74221"/>
    <w:rsid w:val="00A82005"/>
    <w:rsid w:val="00A8455F"/>
    <w:rsid w:val="00A84C16"/>
    <w:rsid w:val="00A84FED"/>
    <w:rsid w:val="00A9217A"/>
    <w:rsid w:val="00A94FE9"/>
    <w:rsid w:val="00AA3D68"/>
    <w:rsid w:val="00AA683E"/>
    <w:rsid w:val="00AC4971"/>
    <w:rsid w:val="00AC6250"/>
    <w:rsid w:val="00AD27E5"/>
    <w:rsid w:val="00AD4920"/>
    <w:rsid w:val="00AD4BE3"/>
    <w:rsid w:val="00AD71BE"/>
    <w:rsid w:val="00AE1259"/>
    <w:rsid w:val="00B23EFF"/>
    <w:rsid w:val="00B27BD7"/>
    <w:rsid w:val="00B30BB8"/>
    <w:rsid w:val="00B42D75"/>
    <w:rsid w:val="00B43098"/>
    <w:rsid w:val="00B459B4"/>
    <w:rsid w:val="00B45FE3"/>
    <w:rsid w:val="00B46BDD"/>
    <w:rsid w:val="00B54BE5"/>
    <w:rsid w:val="00B61F44"/>
    <w:rsid w:val="00B66534"/>
    <w:rsid w:val="00B76E30"/>
    <w:rsid w:val="00B85405"/>
    <w:rsid w:val="00B940AE"/>
    <w:rsid w:val="00B94147"/>
    <w:rsid w:val="00B954DE"/>
    <w:rsid w:val="00BA19AE"/>
    <w:rsid w:val="00BA3B7A"/>
    <w:rsid w:val="00BB3A04"/>
    <w:rsid w:val="00BB57C8"/>
    <w:rsid w:val="00BB5B47"/>
    <w:rsid w:val="00BC403B"/>
    <w:rsid w:val="00BC512C"/>
    <w:rsid w:val="00BD352B"/>
    <w:rsid w:val="00BE251B"/>
    <w:rsid w:val="00BE39AE"/>
    <w:rsid w:val="00BF3A44"/>
    <w:rsid w:val="00C00FAF"/>
    <w:rsid w:val="00C062C9"/>
    <w:rsid w:val="00C11832"/>
    <w:rsid w:val="00C23EEC"/>
    <w:rsid w:val="00C30CDE"/>
    <w:rsid w:val="00C317AD"/>
    <w:rsid w:val="00C51158"/>
    <w:rsid w:val="00C575CA"/>
    <w:rsid w:val="00C6068D"/>
    <w:rsid w:val="00C6332D"/>
    <w:rsid w:val="00C63ABC"/>
    <w:rsid w:val="00C63D8B"/>
    <w:rsid w:val="00C84725"/>
    <w:rsid w:val="00C878A7"/>
    <w:rsid w:val="00C90543"/>
    <w:rsid w:val="00C95DE4"/>
    <w:rsid w:val="00C9616C"/>
    <w:rsid w:val="00CB662C"/>
    <w:rsid w:val="00CC0C30"/>
    <w:rsid w:val="00CC253C"/>
    <w:rsid w:val="00CC2AEE"/>
    <w:rsid w:val="00CC525F"/>
    <w:rsid w:val="00CD749E"/>
    <w:rsid w:val="00CD760A"/>
    <w:rsid w:val="00CD76D1"/>
    <w:rsid w:val="00CE0F05"/>
    <w:rsid w:val="00CE402F"/>
    <w:rsid w:val="00CE550B"/>
    <w:rsid w:val="00CE5A20"/>
    <w:rsid w:val="00CF1274"/>
    <w:rsid w:val="00CF62EB"/>
    <w:rsid w:val="00CF6994"/>
    <w:rsid w:val="00D00609"/>
    <w:rsid w:val="00D07E53"/>
    <w:rsid w:val="00D105D9"/>
    <w:rsid w:val="00D17DE9"/>
    <w:rsid w:val="00D23346"/>
    <w:rsid w:val="00D26EED"/>
    <w:rsid w:val="00D3653D"/>
    <w:rsid w:val="00D36680"/>
    <w:rsid w:val="00D40D6C"/>
    <w:rsid w:val="00D41D79"/>
    <w:rsid w:val="00D4364B"/>
    <w:rsid w:val="00D473B6"/>
    <w:rsid w:val="00D51509"/>
    <w:rsid w:val="00D53609"/>
    <w:rsid w:val="00D5614C"/>
    <w:rsid w:val="00D63C70"/>
    <w:rsid w:val="00D67C77"/>
    <w:rsid w:val="00D7344C"/>
    <w:rsid w:val="00D758CB"/>
    <w:rsid w:val="00D77718"/>
    <w:rsid w:val="00D87806"/>
    <w:rsid w:val="00D9132B"/>
    <w:rsid w:val="00D93B27"/>
    <w:rsid w:val="00DA31BD"/>
    <w:rsid w:val="00DA61FB"/>
    <w:rsid w:val="00DC2383"/>
    <w:rsid w:val="00DC40A2"/>
    <w:rsid w:val="00DC42DD"/>
    <w:rsid w:val="00DD032C"/>
    <w:rsid w:val="00DD7F85"/>
    <w:rsid w:val="00DE4B06"/>
    <w:rsid w:val="00DF2BEC"/>
    <w:rsid w:val="00E0080A"/>
    <w:rsid w:val="00E00CEE"/>
    <w:rsid w:val="00E00D45"/>
    <w:rsid w:val="00E04A88"/>
    <w:rsid w:val="00E059D3"/>
    <w:rsid w:val="00E05C0E"/>
    <w:rsid w:val="00E13619"/>
    <w:rsid w:val="00E147B4"/>
    <w:rsid w:val="00E14DF2"/>
    <w:rsid w:val="00E17318"/>
    <w:rsid w:val="00E2511A"/>
    <w:rsid w:val="00E273EF"/>
    <w:rsid w:val="00E30C7F"/>
    <w:rsid w:val="00E34F67"/>
    <w:rsid w:val="00E37A6C"/>
    <w:rsid w:val="00E40AC4"/>
    <w:rsid w:val="00E51F31"/>
    <w:rsid w:val="00E526E0"/>
    <w:rsid w:val="00E563EF"/>
    <w:rsid w:val="00E57D0B"/>
    <w:rsid w:val="00E62C75"/>
    <w:rsid w:val="00E63B59"/>
    <w:rsid w:val="00E6614E"/>
    <w:rsid w:val="00E70C67"/>
    <w:rsid w:val="00E72B79"/>
    <w:rsid w:val="00E80014"/>
    <w:rsid w:val="00E82ED1"/>
    <w:rsid w:val="00E87DF6"/>
    <w:rsid w:val="00E90D33"/>
    <w:rsid w:val="00E91081"/>
    <w:rsid w:val="00E96EDB"/>
    <w:rsid w:val="00EA06D1"/>
    <w:rsid w:val="00EA1692"/>
    <w:rsid w:val="00EC50BF"/>
    <w:rsid w:val="00ED1EA9"/>
    <w:rsid w:val="00EE1FCD"/>
    <w:rsid w:val="00EE7816"/>
    <w:rsid w:val="00F0036D"/>
    <w:rsid w:val="00F007EA"/>
    <w:rsid w:val="00F043F8"/>
    <w:rsid w:val="00F06F00"/>
    <w:rsid w:val="00F14B8F"/>
    <w:rsid w:val="00F234D5"/>
    <w:rsid w:val="00F33265"/>
    <w:rsid w:val="00F358E9"/>
    <w:rsid w:val="00F43E03"/>
    <w:rsid w:val="00F463A2"/>
    <w:rsid w:val="00F519EA"/>
    <w:rsid w:val="00F5304A"/>
    <w:rsid w:val="00F539E6"/>
    <w:rsid w:val="00F53D10"/>
    <w:rsid w:val="00F55D5B"/>
    <w:rsid w:val="00F6418E"/>
    <w:rsid w:val="00F74D62"/>
    <w:rsid w:val="00F751FC"/>
    <w:rsid w:val="00F85EBD"/>
    <w:rsid w:val="00F9324A"/>
    <w:rsid w:val="00F956DB"/>
    <w:rsid w:val="00FA1E3B"/>
    <w:rsid w:val="00FA4024"/>
    <w:rsid w:val="00FB0890"/>
    <w:rsid w:val="00FB64F8"/>
    <w:rsid w:val="00FD7E62"/>
    <w:rsid w:val="00FE4C05"/>
    <w:rsid w:val="00FF0281"/>
    <w:rsid w:val="00FF0DAA"/>
    <w:rsid w:val="00FF1787"/>
    <w:rsid w:val="00FF1D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CCB044"/>
  <w15:docId w15:val="{A7D042A3-5A8E-4AFF-939F-AF178AA68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256CA"/>
    <w:rPr>
      <w:rFonts w:ascii="Palatino-Roman" w:hAnsi="Palatino-Roman" w:cs="Arial"/>
      <w:color w:val="333333"/>
      <w:shd w:val="clear" w:color="auto" w:fill="FFFFFF"/>
      <w:lang w:val="en-US"/>
    </w:rPr>
  </w:style>
  <w:style w:type="paragraph" w:styleId="Heading1">
    <w:name w:val="heading 1"/>
    <w:basedOn w:val="Normal"/>
    <w:next w:val="Normal"/>
    <w:qFormat/>
    <w:rsid w:val="00313D6D"/>
    <w:pPr>
      <w:keepNext/>
      <w:numPr>
        <w:numId w:val="12"/>
      </w:numPr>
      <w:spacing w:before="240" w:after="60"/>
      <w:outlineLvl w:val="0"/>
    </w:pPr>
    <w:rPr>
      <w:rFonts w:ascii="Arial" w:hAnsi="Arial"/>
      <w:b/>
      <w:bCs/>
      <w:kern w:val="32"/>
      <w:sz w:val="32"/>
      <w:szCs w:val="32"/>
    </w:rPr>
  </w:style>
  <w:style w:type="paragraph" w:styleId="Heading2">
    <w:name w:val="heading 2"/>
    <w:basedOn w:val="Normal"/>
    <w:next w:val="Normal"/>
    <w:qFormat/>
    <w:rsid w:val="00313D6D"/>
    <w:pPr>
      <w:keepNext/>
      <w:numPr>
        <w:ilvl w:val="1"/>
        <w:numId w:val="12"/>
      </w:numPr>
      <w:spacing w:before="240" w:after="60"/>
      <w:outlineLvl w:val="1"/>
    </w:pPr>
    <w:rPr>
      <w:rFonts w:ascii="Arial" w:hAnsi="Arial"/>
      <w:b/>
      <w:bCs/>
      <w:i/>
      <w:iCs/>
      <w:sz w:val="28"/>
      <w:szCs w:val="28"/>
    </w:rPr>
  </w:style>
  <w:style w:type="paragraph" w:styleId="Heading3">
    <w:name w:val="heading 3"/>
    <w:basedOn w:val="Normal"/>
    <w:next w:val="Normal"/>
    <w:qFormat/>
    <w:rsid w:val="00313D6D"/>
    <w:pPr>
      <w:keepNext/>
      <w:numPr>
        <w:ilvl w:val="2"/>
        <w:numId w:val="12"/>
      </w:numPr>
      <w:spacing w:before="240" w:after="60"/>
      <w:outlineLvl w:val="2"/>
    </w:pPr>
    <w:rPr>
      <w:rFonts w:ascii="Arial" w:hAnsi="Arial"/>
      <w:b/>
      <w:bCs/>
      <w:sz w:val="26"/>
      <w:szCs w:val="26"/>
    </w:rPr>
  </w:style>
  <w:style w:type="paragraph" w:styleId="Heading6">
    <w:name w:val="heading 6"/>
    <w:basedOn w:val="11HeadingE"/>
    <w:next w:val="Normal"/>
    <w:autoRedefine/>
    <w:qFormat/>
    <w:rsid w:val="00F85EBD"/>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next w:val="02Authornames"/>
    <w:autoRedefine/>
    <w:rsid w:val="00841C48"/>
    <w:pPr>
      <w:spacing w:before="180" w:after="120" w:line="216" w:lineRule="auto"/>
      <w:contextualSpacing/>
      <w:jc w:val="center"/>
    </w:pPr>
    <w:rPr>
      <w:rFonts w:ascii="Arial Black" w:hAnsi="Arial Black"/>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Normal"/>
    <w:autoRedefine/>
    <w:rsid w:val="005D1949"/>
    <w:pPr>
      <w:tabs>
        <w:tab w:val="left" w:pos="199"/>
      </w:tabs>
      <w:spacing w:after="240"/>
      <w:ind w:firstLine="199"/>
      <w:contextualSpacing/>
      <w:jc w:val="both"/>
    </w:pPr>
    <w:rPr>
      <w:sz w:val="18"/>
    </w:rPr>
  </w:style>
  <w:style w:type="paragraph" w:customStyle="1" w:styleId="04Abstract">
    <w:name w:val="04 Abstract"/>
    <w:next w:val="Normal"/>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Normal"/>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Normal"/>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rPr>
      <w:sz w:val="18"/>
    </w:r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Normal"/>
    <w:rsid w:val="00813296"/>
    <w:pPr>
      <w:spacing w:before="240" w:line="200" w:lineRule="exact"/>
    </w:pPr>
    <w:rPr>
      <w:i/>
      <w:sz w:val="18"/>
    </w:rPr>
  </w:style>
  <w:style w:type="paragraph" w:customStyle="1" w:styleId="10HeadingD">
    <w:name w:val="10 Heading D"/>
    <w:next w:val="Normal"/>
    <w:autoRedefine/>
    <w:rsid w:val="002C3E4A"/>
    <w:pPr>
      <w:spacing w:before="240"/>
      <w:jc w:val="both"/>
    </w:pPr>
    <w:rPr>
      <w:i/>
      <w:sz w:val="19"/>
    </w:rPr>
  </w:style>
  <w:style w:type="paragraph" w:customStyle="1" w:styleId="F2Figlegend2column">
    <w:name w:val="F2 Fig legend (2 column)"/>
    <w:basedOn w:val="Normal"/>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rPr>
      <w:sz w:val="18"/>
    </w:rPr>
  </w:style>
  <w:style w:type="paragraph" w:customStyle="1" w:styleId="12Acknowledgements">
    <w:name w:val="12 Acknowledgements"/>
    <w:basedOn w:val="Normal"/>
    <w:autoRedefine/>
    <w:rsid w:val="00FF1787"/>
    <w:pPr>
      <w:spacing w:before="240" w:after="240"/>
      <w:jc w:val="both"/>
    </w:pPr>
    <w:rPr>
      <w:sz w:val="18"/>
    </w:rPr>
  </w:style>
  <w:style w:type="paragraph" w:customStyle="1" w:styleId="A2ESMstatement">
    <w:name w:val="A2 ESM statement"/>
    <w:basedOn w:val="Normal"/>
    <w:autoRedefine/>
    <w:rsid w:val="00747A45"/>
    <w:pPr>
      <w:framePr w:w="4763" w:wrap="notBeside" w:hAnchor="margin" w:x="1" w:yAlign="bottom" w:anchorLock="1"/>
      <w:ind w:right="-36"/>
      <w:jc w:val="both"/>
    </w:pPr>
    <w:rPr>
      <w:sz w:val="16"/>
    </w:rPr>
  </w:style>
  <w:style w:type="paragraph" w:customStyle="1" w:styleId="H1Shorttitle">
    <w:name w:val="H1 Short title"/>
    <w:basedOn w:val="Normal"/>
    <w:autoRedefine/>
    <w:rsid w:val="000E4718"/>
    <w:pPr>
      <w:spacing w:after="100" w:afterAutospacing="1"/>
    </w:pPr>
    <w:rPr>
      <w:sz w:val="18"/>
    </w:r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TableNormal"/>
    <w:rsid w:val="003A7A61"/>
    <w:rPr>
      <w:sz w:val="18"/>
      <w:szCs w:val="18"/>
    </w:rPr>
    <w:tblPr>
      <w:jc w:val="center"/>
      <w:tblBorders>
        <w:top w:val="single" w:sz="6" w:space="0" w:color="auto"/>
        <w:bottom w:val="single" w:sz="6" w:space="0" w:color="auto"/>
      </w:tblBorders>
      <w:tblCellMar>
        <w:left w:w="60" w:type="dxa"/>
        <w:right w:w="60" w:type="dxa"/>
      </w:tblCellMar>
    </w:tblPr>
    <w:trPr>
      <w:cantSplit/>
      <w:jc w:val="center"/>
    </w:trPr>
    <w:tcPr>
      <w:vAlign w:val="bottom"/>
    </w:tcPr>
  </w:style>
  <w:style w:type="character" w:customStyle="1" w:styleId="06aMaintextChar">
    <w:name w:val="06a Main text Char"/>
    <w:basedOn w:val="DefaultParagraphFont"/>
    <w:link w:val="06aMaintext"/>
    <w:rsid w:val="005D1949"/>
    <w:rPr>
      <w:spacing w:val="-2"/>
      <w:sz w:val="19"/>
      <w:szCs w:val="18"/>
      <w:lang w:val="en-GB" w:eastAsia="en-GB" w:bidi="ar-SA"/>
    </w:rPr>
  </w:style>
  <w:style w:type="character" w:styleId="Emphasis">
    <w:name w:val="Emphasis"/>
    <w:basedOn w:val="DefaultParagraphFont"/>
    <w:uiPriority w:val="20"/>
    <w:qFormat/>
    <w:rsid w:val="00B85405"/>
    <w:rPr>
      <w:i/>
      <w:iCs/>
    </w:rPr>
  </w:style>
  <w:style w:type="paragraph" w:styleId="Title">
    <w:name w:val="Title"/>
    <w:basedOn w:val="Normal"/>
    <w:next w:val="Normal"/>
    <w:link w:val="TitleChar"/>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DefaultParagraphFont"/>
    <w:link w:val="F1Figlegend1column"/>
    <w:rsid w:val="00A33143"/>
    <w:rPr>
      <w:sz w:val="18"/>
      <w:lang w:val="en-GB" w:eastAsia="en-GB" w:bidi="ar-SA"/>
    </w:rPr>
  </w:style>
  <w:style w:type="character" w:customStyle="1" w:styleId="F2Figlegend2columnChar">
    <w:name w:val="F2 Fig legend (2 column) Char"/>
    <w:basedOn w:val="DefaultParagraphFont"/>
    <w:link w:val="F2Figlegend2column"/>
    <w:rsid w:val="00A33143"/>
    <w:rPr>
      <w:sz w:val="18"/>
      <w:lang w:val="en-GB" w:eastAsia="en-GB" w:bidi="ar-SA"/>
    </w:rPr>
  </w:style>
  <w:style w:type="paragraph" w:customStyle="1" w:styleId="F3Figstyle1column">
    <w:name w:val="F3 Fig style (1 column)"/>
    <w:basedOn w:val="Normal"/>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Normal"/>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ListParagraph">
    <w:name w:val="List Paragraph"/>
    <w:basedOn w:val="Normal"/>
    <w:uiPriority w:val="34"/>
    <w:qFormat/>
    <w:rsid w:val="009418F0"/>
    <w:pPr>
      <w:ind w:left="720"/>
    </w:pPr>
  </w:style>
  <w:style w:type="character" w:customStyle="1" w:styleId="apple-converted-space">
    <w:name w:val="apple-converted-space"/>
    <w:basedOn w:val="DefaultParagraphFont"/>
    <w:rsid w:val="009418F0"/>
  </w:style>
  <w:style w:type="character" w:styleId="Strong">
    <w:name w:val="Strong"/>
    <w:basedOn w:val="DefaultParagraphFont"/>
    <w:uiPriority w:val="22"/>
    <w:qFormat/>
    <w:rsid w:val="009418F0"/>
    <w:rPr>
      <w:b/>
      <w:bCs/>
    </w:rPr>
  </w:style>
  <w:style w:type="character" w:styleId="Hyperlink">
    <w:name w:val="Hyperlink"/>
    <w:basedOn w:val="DefaultParagraphFont"/>
    <w:uiPriority w:val="99"/>
    <w:unhideWhenUsed/>
    <w:rsid w:val="009418F0"/>
    <w:rPr>
      <w:color w:val="0000FF"/>
      <w:u w:val="single"/>
    </w:rPr>
  </w:style>
  <w:style w:type="paragraph" w:customStyle="1" w:styleId="titlersos">
    <w:name w:val="title rsos"/>
    <w:basedOn w:val="Normal"/>
    <w:link w:val="titlersosChar"/>
    <w:qFormat/>
    <w:rsid w:val="0034068D"/>
    <w:pPr>
      <w:numPr>
        <w:numId w:val="15"/>
      </w:numPr>
    </w:pPr>
    <w:rPr>
      <w:rFonts w:ascii="MyriadPro-Cond" w:hAnsi="MyriadPro-Cond"/>
      <w:b/>
      <w:sz w:val="36"/>
      <w:szCs w:val="36"/>
    </w:rPr>
  </w:style>
  <w:style w:type="character" w:customStyle="1" w:styleId="titlersosChar">
    <w:name w:val="title rsos Char"/>
    <w:basedOn w:val="DefaultParagraphFont"/>
    <w:link w:val="titlersos"/>
    <w:rsid w:val="0034068D"/>
    <w:rPr>
      <w:rFonts w:ascii="MyriadPro-Cond" w:hAnsi="MyriadPro-Cond"/>
      <w:b/>
      <w:sz w:val="36"/>
      <w:szCs w:val="36"/>
    </w:rPr>
  </w:style>
  <w:style w:type="paragraph" w:styleId="BalloonText">
    <w:name w:val="Balloon Text"/>
    <w:basedOn w:val="Normal"/>
    <w:link w:val="BalloonTextChar"/>
    <w:rsid w:val="00394285"/>
    <w:rPr>
      <w:rFonts w:ascii="Tahoma" w:hAnsi="Tahoma" w:cs="Tahoma"/>
      <w:sz w:val="16"/>
      <w:szCs w:val="16"/>
    </w:rPr>
  </w:style>
  <w:style w:type="character" w:customStyle="1" w:styleId="BalloonTextChar">
    <w:name w:val="Balloon Text Char"/>
    <w:basedOn w:val="DefaultParagraphFont"/>
    <w:link w:val="BalloonText"/>
    <w:rsid w:val="00394285"/>
    <w:rPr>
      <w:rFonts w:ascii="Tahoma" w:hAnsi="Tahoma" w:cs="Tahoma"/>
      <w:sz w:val="16"/>
      <w:szCs w:val="16"/>
    </w:rPr>
  </w:style>
  <w:style w:type="paragraph" w:styleId="NormalWeb">
    <w:name w:val="Normal (Web)"/>
    <w:basedOn w:val="Normal"/>
    <w:uiPriority w:val="99"/>
    <w:unhideWhenUsed/>
    <w:rsid w:val="00445BEE"/>
    <w:pPr>
      <w:spacing w:before="100" w:beforeAutospacing="1" w:after="100" w:afterAutospacing="1"/>
    </w:pPr>
    <w:rPr>
      <w:szCs w:val="24"/>
    </w:rPr>
  </w:style>
  <w:style w:type="character" w:styleId="FollowedHyperlink">
    <w:name w:val="FollowedHyperlink"/>
    <w:basedOn w:val="DefaultParagraphFont"/>
    <w:semiHidden/>
    <w:unhideWhenUsed/>
    <w:rsid w:val="00AD4920"/>
    <w:rPr>
      <w:color w:val="800080" w:themeColor="followedHyperlink"/>
      <w:u w:val="single"/>
    </w:rPr>
  </w:style>
  <w:style w:type="table" w:styleId="TableGrid">
    <w:name w:val="Table Grid"/>
    <w:basedOn w:val="TableNormal"/>
    <w:uiPriority w:val="59"/>
    <w:rsid w:val="005256CA"/>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Heading">
    <w:name w:val="SM Heading"/>
    <w:basedOn w:val="Heading1"/>
    <w:qFormat/>
    <w:rsid w:val="005256CA"/>
    <w:pPr>
      <w:numPr>
        <w:numId w:val="0"/>
      </w:numPr>
    </w:pPr>
    <w:rPr>
      <w:rFonts w:ascii="Times New Roman" w:hAnsi="Times New Roman" w:cs="Times New Roman"/>
      <w:color w:val="auto"/>
      <w:sz w:val="24"/>
      <w:szCs w:val="24"/>
      <w:shd w:val="clear" w:color="auto" w:fill="auto"/>
      <w:lang w:eastAsia="en-US"/>
    </w:rPr>
  </w:style>
  <w:style w:type="paragraph" w:styleId="Quote">
    <w:name w:val="Quote"/>
    <w:basedOn w:val="Normal"/>
    <w:next w:val="Normal"/>
    <w:link w:val="QuoteChar"/>
    <w:uiPriority w:val="29"/>
    <w:qFormat/>
    <w:rsid w:val="005256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256CA"/>
    <w:rPr>
      <w:rFonts w:ascii="Palatino-Roman" w:hAnsi="Palatino-Roman" w:cs="Arial"/>
      <w:i/>
      <w:iCs/>
      <w:color w:val="404040" w:themeColor="text1" w:themeTint="BF"/>
      <w:lang w:val="en-US"/>
    </w:rPr>
  </w:style>
  <w:style w:type="character" w:styleId="UnresolvedMention">
    <w:name w:val="Unresolved Mention"/>
    <w:basedOn w:val="DefaultParagraphFont"/>
    <w:uiPriority w:val="99"/>
    <w:semiHidden/>
    <w:unhideWhenUsed/>
    <w:rsid w:val="005256CA"/>
    <w:rPr>
      <w:color w:val="605E5C"/>
      <w:shd w:val="clear" w:color="auto" w:fill="E1DFDD"/>
    </w:rPr>
  </w:style>
  <w:style w:type="paragraph" w:styleId="Bibliography">
    <w:name w:val="Bibliography"/>
    <w:basedOn w:val="Normal"/>
    <w:next w:val="Normal"/>
    <w:uiPriority w:val="37"/>
    <w:unhideWhenUsed/>
    <w:rsid w:val="005256CA"/>
    <w:pPr>
      <w:tabs>
        <w:tab w:val="left" w:pos="380"/>
      </w:tabs>
      <w:spacing w:after="240"/>
      <w:ind w:left="384" w:hanging="384"/>
    </w:pPr>
  </w:style>
  <w:style w:type="paragraph" w:customStyle="1" w:styleId="SMcaption">
    <w:name w:val="SM caption"/>
    <w:basedOn w:val="Normal"/>
    <w:qFormat/>
    <w:rsid w:val="00C00FAF"/>
    <w:rPr>
      <w:rFonts w:ascii="Times New Roman" w:hAnsi="Times New Roman" w:cs="Times New Roman"/>
      <w:color w:val="auto"/>
      <w:sz w:val="24"/>
      <w:shd w:val="clear" w:color="auto" w:fil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eader" Target="header1.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eader" Target="header2.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C:\Users\charlottew\AppData\Local\Microsoft\Windows\Temporary Internet Files\Content.Outlook\MGRVQ7Z3\RSPB_template.dot</Template>
  <TotalTime>22</TotalTime>
  <Pages>10</Pages>
  <Words>970</Words>
  <Characters>5532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Proc R Soc B template (v. 1.0)</vt:lpstr>
    </vt:vector>
  </TitlesOfParts>
  <Company>Royal Society</Company>
  <LinksUpToDate>false</LinksUpToDate>
  <CharactersWithSpaces>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 R Soc B template (v. 1.0)</dc:title>
  <dc:creator>charlottew</dc:creator>
  <cp:lastModifiedBy>Jamie Farquharson</cp:lastModifiedBy>
  <cp:revision>14</cp:revision>
  <cp:lastPrinted>1900-01-01T00:00:00Z</cp:lastPrinted>
  <dcterms:created xsi:type="dcterms:W3CDTF">2022-03-04T11:16:00Z</dcterms:created>
  <dcterms:modified xsi:type="dcterms:W3CDTF">2022-06-29T14:36:00Z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id="FUvhYdjM"/&gt;&lt;style id="http://www.zotero.org/styles/royal-society-open-science" hasBibliography="1" bibliographyStyleHasBeenSet="1"/&gt;&lt;prefs&gt;&lt;pref name="fieldType" value="Field"/&gt;&lt;pref name="dont</vt:lpwstr>
  </property>
  <property fmtid="{D5CDD505-2E9C-101B-9397-08002B2CF9AE}" pid="3" name="ZOTERO_PREF_2">
    <vt:lpwstr>AskDelayCitationUpdates" value="true"/&gt;&lt;/prefs&gt;&lt;/data&gt;</vt:lpwstr>
  </property>
</Properties>
</file>